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E0" w:rsidRPr="00DB09B1" w:rsidRDefault="004534E0" w:rsidP="004534E0">
      <w:pPr>
        <w:jc w:val="center"/>
        <w:rPr>
          <w:b/>
          <w:sz w:val="22"/>
          <w:szCs w:val="22"/>
        </w:rPr>
      </w:pPr>
      <w:r w:rsidRPr="00DB09B1">
        <w:rPr>
          <w:b/>
          <w:sz w:val="22"/>
          <w:szCs w:val="22"/>
        </w:rPr>
        <w:t>CONVOCATION DU CONSEIL MUNICIPAL</w:t>
      </w:r>
    </w:p>
    <w:p w:rsidR="004534E0" w:rsidRPr="00DB09B1" w:rsidRDefault="004534E0" w:rsidP="00941DC0">
      <w:pPr>
        <w:jc w:val="center"/>
        <w:rPr>
          <w:sz w:val="22"/>
          <w:szCs w:val="22"/>
        </w:rPr>
      </w:pPr>
      <w:r w:rsidRPr="00DB09B1">
        <w:rPr>
          <w:sz w:val="22"/>
          <w:szCs w:val="22"/>
        </w:rPr>
        <w:t>En session ordinaire</w:t>
      </w:r>
    </w:p>
    <w:p w:rsidR="004534E0" w:rsidRPr="00DB09B1" w:rsidRDefault="004534E0" w:rsidP="004534E0">
      <w:pPr>
        <w:rPr>
          <w:sz w:val="22"/>
          <w:szCs w:val="22"/>
        </w:rPr>
      </w:pPr>
      <w:r w:rsidRPr="00DB09B1">
        <w:rPr>
          <w:sz w:val="22"/>
          <w:szCs w:val="22"/>
        </w:rPr>
        <w:t xml:space="preserve"> </w:t>
      </w:r>
    </w:p>
    <w:p w:rsidR="004534E0" w:rsidRPr="00DB09B1" w:rsidRDefault="004534E0" w:rsidP="00697C81">
      <w:pPr>
        <w:jc w:val="center"/>
        <w:rPr>
          <w:sz w:val="22"/>
          <w:szCs w:val="22"/>
        </w:rPr>
      </w:pPr>
      <w:r w:rsidRPr="00DB09B1">
        <w:rPr>
          <w:sz w:val="22"/>
          <w:szCs w:val="22"/>
        </w:rPr>
        <w:t>L</w:t>
      </w:r>
      <w:r w:rsidRPr="00DB09B1">
        <w:rPr>
          <w:b/>
          <w:sz w:val="22"/>
          <w:szCs w:val="22"/>
        </w:rPr>
        <w:t xml:space="preserve">e </w:t>
      </w:r>
      <w:r w:rsidR="00141E3F">
        <w:rPr>
          <w:b/>
          <w:sz w:val="22"/>
          <w:szCs w:val="22"/>
        </w:rPr>
        <w:t>lundi 16</w:t>
      </w:r>
      <w:r w:rsidRPr="00DB09B1">
        <w:rPr>
          <w:b/>
          <w:sz w:val="22"/>
          <w:szCs w:val="22"/>
        </w:rPr>
        <w:t xml:space="preserve"> </w:t>
      </w:r>
      <w:r w:rsidR="00141E3F">
        <w:rPr>
          <w:b/>
          <w:sz w:val="22"/>
          <w:szCs w:val="22"/>
        </w:rPr>
        <w:t>Octo</w:t>
      </w:r>
      <w:r w:rsidR="00775892" w:rsidRPr="00DB09B1">
        <w:rPr>
          <w:b/>
          <w:sz w:val="22"/>
          <w:szCs w:val="22"/>
        </w:rPr>
        <w:t>bre</w:t>
      </w:r>
      <w:r w:rsidRPr="00DB09B1">
        <w:rPr>
          <w:b/>
          <w:sz w:val="22"/>
          <w:szCs w:val="22"/>
        </w:rPr>
        <w:t xml:space="preserve"> 2018 à 19 heures</w:t>
      </w:r>
      <w:r w:rsidRPr="00DB09B1">
        <w:rPr>
          <w:sz w:val="22"/>
          <w:szCs w:val="22"/>
        </w:rPr>
        <w:t>,</w:t>
      </w:r>
    </w:p>
    <w:p w:rsidR="004534E0" w:rsidRPr="00DB09B1" w:rsidRDefault="004534E0" w:rsidP="00941DC0">
      <w:pPr>
        <w:ind w:firstLine="708"/>
        <w:jc w:val="center"/>
        <w:rPr>
          <w:sz w:val="22"/>
          <w:szCs w:val="22"/>
        </w:rPr>
      </w:pPr>
      <w:r w:rsidRPr="00DB09B1">
        <w:rPr>
          <w:sz w:val="22"/>
          <w:szCs w:val="22"/>
        </w:rPr>
        <w:t>En Mairie de Bullainville</w:t>
      </w:r>
    </w:p>
    <w:p w:rsidR="004534E0" w:rsidRPr="00DB09B1" w:rsidRDefault="004534E0" w:rsidP="004534E0">
      <w:pPr>
        <w:rPr>
          <w:sz w:val="22"/>
          <w:szCs w:val="22"/>
        </w:rPr>
      </w:pPr>
      <w:r w:rsidRPr="00DB09B1">
        <w:rPr>
          <w:sz w:val="22"/>
          <w:szCs w:val="22"/>
        </w:rPr>
        <w:t xml:space="preserve"> </w:t>
      </w:r>
    </w:p>
    <w:p w:rsidR="004534E0" w:rsidRPr="00DB09B1" w:rsidRDefault="004534E0" w:rsidP="004534E0">
      <w:pPr>
        <w:jc w:val="center"/>
        <w:rPr>
          <w:sz w:val="22"/>
          <w:szCs w:val="22"/>
        </w:rPr>
      </w:pPr>
      <w:r w:rsidRPr="00DB09B1">
        <w:rPr>
          <w:sz w:val="22"/>
          <w:szCs w:val="22"/>
        </w:rPr>
        <w:t>ORDRE DU JOUR</w:t>
      </w:r>
    </w:p>
    <w:p w:rsidR="004534E0" w:rsidRPr="00DB09B1" w:rsidRDefault="004534E0" w:rsidP="004534E0">
      <w:pPr>
        <w:jc w:val="center"/>
        <w:rPr>
          <w:sz w:val="22"/>
          <w:szCs w:val="22"/>
        </w:rPr>
      </w:pPr>
    </w:p>
    <w:p w:rsidR="00DC0CBD" w:rsidRPr="00DC0CBD" w:rsidRDefault="00DC0CBD" w:rsidP="00DC0CBD">
      <w:pPr>
        <w:pStyle w:val="Paragraphedeliste"/>
        <w:numPr>
          <w:ilvl w:val="0"/>
          <w:numId w:val="14"/>
        </w:numPr>
        <w:ind w:left="714" w:hanging="357"/>
        <w:rPr>
          <w:rFonts w:eastAsiaTheme="minorHAnsi"/>
          <w:sz w:val="22"/>
          <w:szCs w:val="22"/>
          <w:lang w:eastAsia="en-US"/>
        </w:rPr>
      </w:pPr>
      <w:r w:rsidRPr="00DC0CBD">
        <w:rPr>
          <w:rFonts w:eastAsiaTheme="minorHAnsi"/>
          <w:sz w:val="22"/>
          <w:szCs w:val="22"/>
          <w:lang w:eastAsia="en-US"/>
        </w:rPr>
        <w:t>Prévisions Travaux d’investissement 2019</w:t>
      </w:r>
    </w:p>
    <w:p w:rsidR="00DC0CBD" w:rsidRPr="00DC0CBD" w:rsidRDefault="00DC0CBD" w:rsidP="00DC0CBD">
      <w:pPr>
        <w:numPr>
          <w:ilvl w:val="0"/>
          <w:numId w:val="14"/>
        </w:numPr>
        <w:ind w:left="714" w:hanging="357"/>
        <w:contextualSpacing/>
        <w:rPr>
          <w:rFonts w:eastAsiaTheme="minorHAnsi"/>
          <w:sz w:val="22"/>
          <w:szCs w:val="22"/>
          <w:lang w:eastAsia="en-US"/>
        </w:rPr>
      </w:pPr>
      <w:r w:rsidRPr="00DC0CBD">
        <w:rPr>
          <w:rFonts w:eastAsiaTheme="minorHAnsi"/>
          <w:sz w:val="22"/>
          <w:szCs w:val="22"/>
          <w:lang w:eastAsia="en-US"/>
        </w:rPr>
        <w:t xml:space="preserve">Demande de Subventions Fonds de Péréquation </w:t>
      </w:r>
      <w:bookmarkStart w:id="0" w:name="_GoBack"/>
      <w:bookmarkEnd w:id="0"/>
    </w:p>
    <w:p w:rsidR="00DC0CBD" w:rsidRPr="00DC0CBD" w:rsidRDefault="00DC0CBD" w:rsidP="00DC0CBD">
      <w:pPr>
        <w:numPr>
          <w:ilvl w:val="0"/>
          <w:numId w:val="14"/>
        </w:numPr>
        <w:ind w:left="714" w:hanging="357"/>
        <w:contextualSpacing/>
        <w:rPr>
          <w:rFonts w:eastAsiaTheme="minorHAnsi"/>
          <w:sz w:val="22"/>
          <w:szCs w:val="22"/>
          <w:lang w:eastAsia="en-US"/>
        </w:rPr>
      </w:pPr>
      <w:r w:rsidRPr="00DC0CBD">
        <w:rPr>
          <w:rFonts w:eastAsiaTheme="minorHAnsi"/>
          <w:sz w:val="22"/>
          <w:szCs w:val="22"/>
          <w:lang w:eastAsia="en-US"/>
        </w:rPr>
        <w:t xml:space="preserve">Compétence de l’Eau par la </w:t>
      </w:r>
      <w:proofErr w:type="spellStart"/>
      <w:r w:rsidRPr="00DC0CBD">
        <w:rPr>
          <w:rFonts w:eastAsiaTheme="minorHAnsi"/>
          <w:sz w:val="22"/>
          <w:szCs w:val="22"/>
          <w:lang w:eastAsia="en-US"/>
        </w:rPr>
        <w:t>ComCom</w:t>
      </w:r>
      <w:proofErr w:type="spellEnd"/>
    </w:p>
    <w:p w:rsidR="00DC0CBD" w:rsidRPr="00DC0CBD" w:rsidRDefault="00DC0CBD" w:rsidP="00DC0CBD">
      <w:pPr>
        <w:numPr>
          <w:ilvl w:val="0"/>
          <w:numId w:val="14"/>
        </w:numPr>
        <w:ind w:left="714" w:hanging="357"/>
        <w:contextualSpacing/>
        <w:rPr>
          <w:rFonts w:eastAsiaTheme="minorHAnsi"/>
          <w:sz w:val="22"/>
          <w:szCs w:val="22"/>
          <w:lang w:eastAsia="en-US"/>
        </w:rPr>
      </w:pPr>
      <w:r w:rsidRPr="00DC0CBD">
        <w:rPr>
          <w:rFonts w:eastAsiaTheme="minorHAnsi"/>
          <w:sz w:val="22"/>
          <w:szCs w:val="22"/>
          <w:lang w:eastAsia="en-US"/>
        </w:rPr>
        <w:t xml:space="preserve">Rapport d’Activité s de la </w:t>
      </w:r>
      <w:proofErr w:type="spellStart"/>
      <w:r w:rsidRPr="00DC0CBD">
        <w:rPr>
          <w:rFonts w:eastAsiaTheme="minorHAnsi"/>
          <w:sz w:val="22"/>
          <w:szCs w:val="22"/>
          <w:lang w:eastAsia="en-US"/>
        </w:rPr>
        <w:t>ComCom</w:t>
      </w:r>
      <w:proofErr w:type="spellEnd"/>
      <w:r w:rsidRPr="00DC0CBD">
        <w:rPr>
          <w:rFonts w:eastAsiaTheme="minorHAnsi"/>
          <w:sz w:val="22"/>
          <w:szCs w:val="22"/>
          <w:lang w:eastAsia="en-US"/>
        </w:rPr>
        <w:t xml:space="preserve"> le 29.10.18 18h</w:t>
      </w:r>
    </w:p>
    <w:p w:rsidR="00DC0CBD" w:rsidRPr="00DC0CBD" w:rsidRDefault="00DC0CBD" w:rsidP="00DC0CBD">
      <w:pPr>
        <w:numPr>
          <w:ilvl w:val="0"/>
          <w:numId w:val="14"/>
        </w:numPr>
        <w:ind w:left="714" w:hanging="357"/>
        <w:contextualSpacing/>
        <w:rPr>
          <w:rFonts w:eastAsiaTheme="minorHAnsi"/>
          <w:sz w:val="22"/>
          <w:szCs w:val="22"/>
          <w:lang w:eastAsia="en-US"/>
        </w:rPr>
      </w:pPr>
      <w:r w:rsidRPr="00DC0CBD">
        <w:rPr>
          <w:rFonts w:eastAsiaTheme="minorHAnsi"/>
          <w:sz w:val="22"/>
          <w:szCs w:val="22"/>
          <w:lang w:eastAsia="en-US"/>
        </w:rPr>
        <w:t>11 Novembre : Cérémonie Religieuse à 9h30 défilé 10h</w:t>
      </w:r>
    </w:p>
    <w:p w:rsidR="00DC0CBD" w:rsidRPr="00DC0CBD" w:rsidRDefault="00DC0CBD" w:rsidP="00DC0CBD">
      <w:pPr>
        <w:numPr>
          <w:ilvl w:val="0"/>
          <w:numId w:val="14"/>
        </w:numPr>
        <w:ind w:left="714" w:hanging="357"/>
        <w:contextualSpacing/>
        <w:rPr>
          <w:rFonts w:eastAsiaTheme="minorHAnsi"/>
          <w:sz w:val="22"/>
          <w:szCs w:val="22"/>
          <w:lang w:eastAsia="en-US"/>
        </w:rPr>
      </w:pPr>
      <w:proofErr w:type="spellStart"/>
      <w:r w:rsidRPr="00DC0CBD">
        <w:rPr>
          <w:rFonts w:eastAsiaTheme="minorHAnsi"/>
          <w:sz w:val="22"/>
          <w:szCs w:val="22"/>
          <w:lang w:eastAsia="en-US"/>
        </w:rPr>
        <w:t>Fédébon</w:t>
      </w:r>
      <w:proofErr w:type="spellEnd"/>
    </w:p>
    <w:p w:rsidR="00DC0CBD" w:rsidRPr="00DC0CBD" w:rsidRDefault="00DC0CBD" w:rsidP="00DC0CBD">
      <w:pPr>
        <w:numPr>
          <w:ilvl w:val="0"/>
          <w:numId w:val="14"/>
        </w:numPr>
        <w:ind w:left="714" w:hanging="357"/>
        <w:contextualSpacing/>
        <w:rPr>
          <w:rFonts w:eastAsiaTheme="minorHAnsi"/>
          <w:sz w:val="22"/>
          <w:szCs w:val="22"/>
          <w:lang w:eastAsia="en-US"/>
        </w:rPr>
      </w:pPr>
      <w:r w:rsidRPr="00DC0CBD">
        <w:rPr>
          <w:rFonts w:eastAsiaTheme="minorHAnsi"/>
          <w:sz w:val="22"/>
          <w:szCs w:val="22"/>
          <w:lang w:eastAsia="en-US"/>
        </w:rPr>
        <w:t xml:space="preserve">Téléthon avec </w:t>
      </w:r>
      <w:proofErr w:type="spellStart"/>
      <w:r w:rsidRPr="00DC0CBD">
        <w:rPr>
          <w:rFonts w:eastAsiaTheme="minorHAnsi"/>
          <w:sz w:val="22"/>
          <w:szCs w:val="22"/>
          <w:lang w:eastAsia="en-US"/>
        </w:rPr>
        <w:t>Sancheville</w:t>
      </w:r>
      <w:proofErr w:type="spellEnd"/>
    </w:p>
    <w:p w:rsidR="00DC0CBD" w:rsidRPr="00DC0CBD" w:rsidRDefault="00DC0CBD" w:rsidP="00DC0CBD">
      <w:pPr>
        <w:numPr>
          <w:ilvl w:val="0"/>
          <w:numId w:val="14"/>
        </w:numPr>
        <w:ind w:left="714" w:hanging="357"/>
        <w:contextualSpacing/>
        <w:rPr>
          <w:rFonts w:eastAsiaTheme="minorHAnsi"/>
          <w:sz w:val="22"/>
          <w:szCs w:val="22"/>
          <w:lang w:eastAsia="en-US"/>
        </w:rPr>
      </w:pPr>
      <w:r w:rsidRPr="00DC0CBD">
        <w:rPr>
          <w:rFonts w:eastAsiaTheme="minorHAnsi"/>
          <w:sz w:val="22"/>
          <w:szCs w:val="22"/>
          <w:lang w:eastAsia="en-US"/>
        </w:rPr>
        <w:t>Arbre de Noël  (12 enfants recensés)</w:t>
      </w:r>
    </w:p>
    <w:p w:rsidR="00DC0CBD" w:rsidRPr="00DC0CBD" w:rsidRDefault="00DC0CBD" w:rsidP="00DC0CBD">
      <w:pPr>
        <w:numPr>
          <w:ilvl w:val="0"/>
          <w:numId w:val="14"/>
        </w:numPr>
        <w:ind w:left="714" w:hanging="357"/>
        <w:contextualSpacing/>
        <w:rPr>
          <w:rFonts w:eastAsiaTheme="minorHAnsi"/>
          <w:sz w:val="22"/>
          <w:szCs w:val="22"/>
          <w:lang w:eastAsia="en-US"/>
        </w:rPr>
      </w:pPr>
      <w:r w:rsidRPr="00DC0CBD">
        <w:rPr>
          <w:rFonts w:eastAsiaTheme="minorHAnsi"/>
          <w:sz w:val="22"/>
          <w:szCs w:val="22"/>
          <w:lang w:eastAsia="en-US"/>
        </w:rPr>
        <w:t>Questions diverses</w:t>
      </w:r>
    </w:p>
    <w:p w:rsidR="0048539B" w:rsidRPr="00DB09B1" w:rsidRDefault="0048539B" w:rsidP="00DC0CBD">
      <w:pPr>
        <w:rPr>
          <w:sz w:val="22"/>
          <w:szCs w:val="22"/>
        </w:rPr>
      </w:pPr>
    </w:p>
    <w:p w:rsidR="001D6644" w:rsidRDefault="001750FC" w:rsidP="005456BB">
      <w:pPr>
        <w:pStyle w:val="NormalWeb"/>
        <w:spacing w:before="0" w:beforeAutospacing="0" w:after="0" w:afterAutospacing="0"/>
        <w:rPr>
          <w:sz w:val="22"/>
          <w:szCs w:val="22"/>
        </w:rPr>
      </w:pPr>
      <w:r w:rsidRPr="00DB09B1">
        <w:rPr>
          <w:sz w:val="22"/>
          <w:szCs w:val="22"/>
        </w:rPr>
        <w:t xml:space="preserve">Le compte rendu de la </w:t>
      </w:r>
      <w:r w:rsidR="002D4A91" w:rsidRPr="00DB09B1">
        <w:rPr>
          <w:sz w:val="22"/>
          <w:szCs w:val="22"/>
        </w:rPr>
        <w:t>séance</w:t>
      </w:r>
      <w:r w:rsidRPr="00DB09B1">
        <w:rPr>
          <w:sz w:val="22"/>
          <w:szCs w:val="22"/>
        </w:rPr>
        <w:t xml:space="preserve"> du </w:t>
      </w:r>
      <w:r w:rsidR="00DC0CBD">
        <w:rPr>
          <w:sz w:val="22"/>
          <w:szCs w:val="22"/>
        </w:rPr>
        <w:t xml:space="preserve">17 Septembre </w:t>
      </w:r>
      <w:r w:rsidR="002D4A91" w:rsidRPr="00DB09B1">
        <w:rPr>
          <w:sz w:val="22"/>
          <w:szCs w:val="22"/>
        </w:rPr>
        <w:t xml:space="preserve"> 2018</w:t>
      </w:r>
      <w:r w:rsidRPr="00DB09B1">
        <w:rPr>
          <w:sz w:val="22"/>
          <w:szCs w:val="22"/>
        </w:rPr>
        <w:t xml:space="preserve"> est </w:t>
      </w:r>
      <w:r w:rsidR="002D4A91" w:rsidRPr="00DB09B1">
        <w:rPr>
          <w:sz w:val="22"/>
          <w:szCs w:val="22"/>
        </w:rPr>
        <w:t>approuvé</w:t>
      </w:r>
      <w:r w:rsidRPr="00DB09B1">
        <w:rPr>
          <w:sz w:val="22"/>
          <w:szCs w:val="22"/>
        </w:rPr>
        <w:t>́ à l’</w:t>
      </w:r>
      <w:r w:rsidR="002D4A91" w:rsidRPr="00DB09B1">
        <w:rPr>
          <w:sz w:val="22"/>
          <w:szCs w:val="22"/>
        </w:rPr>
        <w:t>unanimité</w:t>
      </w:r>
      <w:r w:rsidRPr="00DB09B1">
        <w:rPr>
          <w:sz w:val="22"/>
          <w:szCs w:val="22"/>
        </w:rPr>
        <w:t>́</w:t>
      </w:r>
    </w:p>
    <w:p w:rsidR="001D6644" w:rsidRPr="00DB09B1" w:rsidRDefault="001D6644" w:rsidP="005456BB">
      <w:pPr>
        <w:pStyle w:val="NormalWeb"/>
        <w:spacing w:before="0" w:beforeAutospacing="0" w:after="0" w:afterAutospacing="0"/>
        <w:rPr>
          <w:sz w:val="22"/>
          <w:szCs w:val="22"/>
        </w:rPr>
      </w:pPr>
    </w:p>
    <w:p w:rsidR="001D6644" w:rsidRPr="001D6644" w:rsidRDefault="001D6644" w:rsidP="001D6644">
      <w:pPr>
        <w:shd w:val="clear" w:color="auto" w:fill="FFFFFF"/>
        <w:rPr>
          <w:color w:val="333333"/>
        </w:rPr>
      </w:pPr>
      <w:r w:rsidRPr="001D6644">
        <w:rPr>
          <w:color w:val="333333"/>
        </w:rPr>
        <w:t>M. le Maire demande l’autorisation d’ajouter la question suivante à l’ordre du jour :</w:t>
      </w:r>
    </w:p>
    <w:p w:rsidR="001D6644" w:rsidRPr="001D6644" w:rsidRDefault="001D6644" w:rsidP="001D6644">
      <w:pPr>
        <w:pStyle w:val="Paragraphedeliste"/>
        <w:numPr>
          <w:ilvl w:val="0"/>
          <w:numId w:val="19"/>
        </w:numPr>
        <w:shd w:val="clear" w:color="auto" w:fill="FFFFFF"/>
        <w:rPr>
          <w:color w:val="333333"/>
        </w:rPr>
      </w:pPr>
      <w:r>
        <w:rPr>
          <w:color w:val="333333"/>
        </w:rPr>
        <w:t>Approbation du Document Unique</w:t>
      </w:r>
    </w:p>
    <w:p w:rsidR="0048539B" w:rsidRDefault="001D6644" w:rsidP="001D6644">
      <w:pPr>
        <w:pStyle w:val="NormalWeb"/>
        <w:numPr>
          <w:ilvl w:val="0"/>
          <w:numId w:val="20"/>
        </w:numPr>
        <w:spacing w:before="0" w:beforeAutospacing="0" w:after="0" w:afterAutospacing="0"/>
        <w:rPr>
          <w:color w:val="333333"/>
          <w:shd w:val="clear" w:color="auto" w:fill="FFFFFF"/>
        </w:rPr>
      </w:pPr>
      <w:r w:rsidRPr="001D6644">
        <w:rPr>
          <w:color w:val="333333"/>
          <w:shd w:val="clear" w:color="auto" w:fill="FFFFFF"/>
        </w:rPr>
        <w:t>Accord unanime de l’assemblée</w:t>
      </w:r>
    </w:p>
    <w:p w:rsidR="001D6644" w:rsidRPr="001D6644" w:rsidRDefault="001D6644" w:rsidP="001D6644">
      <w:pPr>
        <w:pStyle w:val="NormalWeb"/>
        <w:spacing w:before="0" w:beforeAutospacing="0" w:after="0" w:afterAutospacing="0"/>
        <w:ind w:left="720"/>
      </w:pPr>
    </w:p>
    <w:p w:rsidR="004534E0" w:rsidRPr="00DB09B1" w:rsidRDefault="004534E0" w:rsidP="0048539B">
      <w:pPr>
        <w:rPr>
          <w:sz w:val="22"/>
          <w:szCs w:val="22"/>
        </w:rPr>
      </w:pPr>
      <w:r w:rsidRPr="00DB09B1">
        <w:rPr>
          <w:sz w:val="22"/>
          <w:szCs w:val="22"/>
        </w:rPr>
        <w:tab/>
      </w:r>
      <w:r w:rsidRPr="00DB09B1">
        <w:rPr>
          <w:sz w:val="22"/>
          <w:szCs w:val="22"/>
        </w:rPr>
        <w:tab/>
      </w:r>
      <w:r w:rsidRPr="00DB09B1">
        <w:rPr>
          <w:sz w:val="22"/>
          <w:szCs w:val="22"/>
        </w:rPr>
        <w:tab/>
      </w:r>
      <w:r w:rsidRPr="00DB09B1">
        <w:rPr>
          <w:sz w:val="22"/>
          <w:szCs w:val="22"/>
        </w:rPr>
        <w:tab/>
        <w:t xml:space="preserve">En mairie le </w:t>
      </w:r>
      <w:r w:rsidR="00DC0CBD">
        <w:rPr>
          <w:sz w:val="22"/>
          <w:szCs w:val="22"/>
        </w:rPr>
        <w:t>15 Octo</w:t>
      </w:r>
      <w:r w:rsidR="00775892" w:rsidRPr="00DB09B1">
        <w:rPr>
          <w:sz w:val="22"/>
          <w:szCs w:val="22"/>
        </w:rPr>
        <w:t>bre</w:t>
      </w:r>
      <w:r w:rsidRPr="00DB09B1">
        <w:rPr>
          <w:sz w:val="22"/>
          <w:szCs w:val="22"/>
        </w:rPr>
        <w:t xml:space="preserve"> 2018 </w:t>
      </w:r>
    </w:p>
    <w:p w:rsidR="004534E0" w:rsidRPr="00DB09B1" w:rsidRDefault="004534E0" w:rsidP="004534E0">
      <w:pPr>
        <w:rPr>
          <w:sz w:val="22"/>
          <w:szCs w:val="22"/>
        </w:rPr>
      </w:pPr>
    </w:p>
    <w:p w:rsidR="004F7627" w:rsidRPr="00DB09B1" w:rsidRDefault="004F7627" w:rsidP="000F4AFD">
      <w:pPr>
        <w:jc w:val="center"/>
        <w:rPr>
          <w:b/>
          <w:bCs/>
          <w:sz w:val="22"/>
          <w:szCs w:val="22"/>
        </w:rPr>
      </w:pPr>
      <w:r w:rsidRPr="00DB09B1">
        <w:rPr>
          <w:b/>
          <w:sz w:val="22"/>
          <w:szCs w:val="22"/>
        </w:rPr>
        <w:t>C</w:t>
      </w:r>
      <w:r w:rsidRPr="00DB09B1">
        <w:rPr>
          <w:b/>
          <w:bCs/>
          <w:sz w:val="22"/>
          <w:szCs w:val="22"/>
        </w:rPr>
        <w:t>OMPTE RENDU REUNION DU CONSEIL MUNICIPAL</w:t>
      </w:r>
    </w:p>
    <w:p w:rsidR="004F7627" w:rsidRPr="00DB09B1" w:rsidRDefault="004F7627" w:rsidP="004F7627">
      <w:pPr>
        <w:rPr>
          <w:sz w:val="22"/>
          <w:szCs w:val="22"/>
        </w:rPr>
      </w:pPr>
    </w:p>
    <w:p w:rsidR="004F7627" w:rsidRPr="00DB09B1" w:rsidRDefault="004F7627" w:rsidP="0048539B">
      <w:pPr>
        <w:rPr>
          <w:sz w:val="22"/>
          <w:szCs w:val="22"/>
        </w:rPr>
      </w:pPr>
      <w:r w:rsidRPr="00DB09B1">
        <w:rPr>
          <w:sz w:val="22"/>
          <w:szCs w:val="22"/>
        </w:rPr>
        <w:t xml:space="preserve">Le Conseil Municipal de la commune de BULLAINVILLE s’est réuni le lundi </w:t>
      </w:r>
      <w:r w:rsidR="00DC0CBD">
        <w:rPr>
          <w:sz w:val="22"/>
          <w:szCs w:val="22"/>
        </w:rPr>
        <w:t xml:space="preserve">22 Octobre </w:t>
      </w:r>
      <w:r w:rsidR="00775892" w:rsidRPr="00DB09B1">
        <w:rPr>
          <w:sz w:val="22"/>
          <w:szCs w:val="22"/>
        </w:rPr>
        <w:t>2018, à</w:t>
      </w:r>
      <w:r w:rsidRPr="00DB09B1">
        <w:rPr>
          <w:sz w:val="22"/>
          <w:szCs w:val="22"/>
        </w:rPr>
        <w:t xml:space="preserve"> 19 heures, sous la présidence de Monsieur Jack DAZARD, Maire.   </w:t>
      </w:r>
    </w:p>
    <w:p w:rsidR="00775892" w:rsidRPr="00DB09B1" w:rsidRDefault="00775892" w:rsidP="0048539B">
      <w:pPr>
        <w:rPr>
          <w:sz w:val="22"/>
          <w:szCs w:val="22"/>
        </w:rPr>
      </w:pPr>
    </w:p>
    <w:p w:rsidR="00EE2EC9" w:rsidRPr="00DB09B1" w:rsidRDefault="00EE2EC9" w:rsidP="0048539B">
      <w:pPr>
        <w:rPr>
          <w:sz w:val="22"/>
          <w:szCs w:val="22"/>
        </w:rPr>
      </w:pPr>
      <w:r w:rsidRPr="00DB09B1">
        <w:rPr>
          <w:sz w:val="22"/>
          <w:szCs w:val="22"/>
        </w:rPr>
        <w:t xml:space="preserve">Etaient présents les conseillers municipaux suivants : Mr Dominique BOISSIERE, </w:t>
      </w:r>
      <w:r w:rsidR="00DC0CBD" w:rsidRPr="00DB09B1">
        <w:rPr>
          <w:sz w:val="22"/>
          <w:szCs w:val="22"/>
        </w:rPr>
        <w:t>Mr Jacky BRAY</w:t>
      </w:r>
      <w:r w:rsidRPr="00DB09B1">
        <w:rPr>
          <w:sz w:val="22"/>
          <w:szCs w:val="22"/>
        </w:rPr>
        <w:t>, Mr Arnaud BRULE, Mr Ludovic BOULLAY, Madame Au</w:t>
      </w:r>
      <w:r w:rsidR="00DC0CBD">
        <w:rPr>
          <w:sz w:val="22"/>
          <w:szCs w:val="22"/>
        </w:rPr>
        <w:t>rélie POISSON, Mr Alain SOURIOU, Mme Isabelle PIACENTINO, Madame Valérie DAZARD</w:t>
      </w:r>
    </w:p>
    <w:p w:rsidR="00EE2EC9" w:rsidRPr="00DB09B1" w:rsidRDefault="00EE2EC9" w:rsidP="0048539B">
      <w:pPr>
        <w:rPr>
          <w:sz w:val="22"/>
          <w:szCs w:val="22"/>
        </w:rPr>
      </w:pPr>
    </w:p>
    <w:p w:rsidR="00EE2EC9" w:rsidRPr="00DB09B1" w:rsidRDefault="00EE2EC9" w:rsidP="00EE2EC9">
      <w:pPr>
        <w:rPr>
          <w:sz w:val="22"/>
          <w:szCs w:val="22"/>
        </w:rPr>
      </w:pPr>
      <w:r w:rsidRPr="00DB09B1">
        <w:rPr>
          <w:sz w:val="22"/>
          <w:szCs w:val="22"/>
        </w:rPr>
        <w:t xml:space="preserve">Secrétaire de séance : </w:t>
      </w:r>
      <w:r w:rsidR="00B10FEB" w:rsidRPr="00DB09B1">
        <w:rPr>
          <w:sz w:val="22"/>
          <w:szCs w:val="22"/>
        </w:rPr>
        <w:t>Mme Aurélie POISSON</w:t>
      </w:r>
      <w:r w:rsidR="00DB09B1">
        <w:rPr>
          <w:sz w:val="22"/>
          <w:szCs w:val="22"/>
        </w:rPr>
        <w:tab/>
      </w:r>
      <w:r w:rsidR="00DB09B1">
        <w:rPr>
          <w:sz w:val="22"/>
          <w:szCs w:val="22"/>
        </w:rPr>
        <w:tab/>
      </w:r>
      <w:r w:rsidRPr="00DB09B1">
        <w:rPr>
          <w:sz w:val="22"/>
          <w:szCs w:val="22"/>
        </w:rPr>
        <w:t>Da</w:t>
      </w:r>
      <w:r w:rsidR="00DC0CBD">
        <w:rPr>
          <w:sz w:val="22"/>
          <w:szCs w:val="22"/>
        </w:rPr>
        <w:t>te de la convocation : 15 Octo</w:t>
      </w:r>
      <w:r w:rsidRPr="00DB09B1">
        <w:rPr>
          <w:sz w:val="22"/>
          <w:szCs w:val="22"/>
        </w:rPr>
        <w:t>bre 2018</w:t>
      </w:r>
    </w:p>
    <w:p w:rsidR="00EE2EC9" w:rsidRPr="00DB09B1" w:rsidRDefault="00EE2EC9" w:rsidP="00EE2EC9">
      <w:pPr>
        <w:rPr>
          <w:sz w:val="22"/>
          <w:szCs w:val="22"/>
        </w:rPr>
      </w:pPr>
    </w:p>
    <w:p w:rsidR="00EE2EC9" w:rsidRPr="00DB09B1" w:rsidRDefault="00EE2EC9" w:rsidP="00EE2EC9">
      <w:pPr>
        <w:rPr>
          <w:sz w:val="22"/>
          <w:szCs w:val="22"/>
        </w:rPr>
      </w:pPr>
      <w:r w:rsidRPr="00DB09B1">
        <w:rPr>
          <w:sz w:val="22"/>
          <w:szCs w:val="22"/>
        </w:rPr>
        <w:t>Etaient absents</w:t>
      </w:r>
      <w:r w:rsidR="00DC0CBD">
        <w:rPr>
          <w:sz w:val="22"/>
          <w:szCs w:val="22"/>
        </w:rPr>
        <w:t xml:space="preserve"> excusés</w:t>
      </w:r>
      <w:r w:rsidRPr="00DB09B1">
        <w:rPr>
          <w:sz w:val="22"/>
          <w:szCs w:val="22"/>
        </w:rPr>
        <w:t> :</w:t>
      </w:r>
      <w:r w:rsidR="00DC0CBD" w:rsidRPr="00DC0CBD">
        <w:rPr>
          <w:sz w:val="22"/>
          <w:szCs w:val="22"/>
        </w:rPr>
        <w:t xml:space="preserve"> </w:t>
      </w:r>
      <w:r w:rsidR="00DC0CBD" w:rsidRPr="00DB09B1">
        <w:rPr>
          <w:sz w:val="22"/>
          <w:szCs w:val="22"/>
        </w:rPr>
        <w:t>Mr Jackie PHILIPON</w:t>
      </w:r>
      <w:r w:rsidR="00DC0CBD">
        <w:rPr>
          <w:sz w:val="22"/>
          <w:szCs w:val="22"/>
        </w:rPr>
        <w:t>, Mr Sylvain GIAU CORMIER</w:t>
      </w:r>
    </w:p>
    <w:p w:rsidR="004F7627" w:rsidRDefault="004F7627" w:rsidP="004F7627">
      <w:pPr>
        <w:rPr>
          <w:sz w:val="22"/>
          <w:szCs w:val="22"/>
        </w:rPr>
      </w:pPr>
    </w:p>
    <w:p w:rsidR="006818A9" w:rsidRPr="00DB09B1" w:rsidRDefault="006818A9" w:rsidP="004F7627">
      <w:pPr>
        <w:rPr>
          <w:sz w:val="22"/>
          <w:szCs w:val="22"/>
        </w:rPr>
      </w:pPr>
    </w:p>
    <w:p w:rsidR="005456BB" w:rsidRPr="005456BB" w:rsidRDefault="005456BB" w:rsidP="005456BB">
      <w:pPr>
        <w:pStyle w:val="Paragraphedeliste"/>
        <w:numPr>
          <w:ilvl w:val="0"/>
          <w:numId w:val="16"/>
        </w:numPr>
        <w:jc w:val="center"/>
        <w:rPr>
          <w:b/>
          <w:sz w:val="22"/>
          <w:u w:val="single"/>
        </w:rPr>
      </w:pPr>
      <w:r w:rsidRPr="005456BB">
        <w:rPr>
          <w:b/>
          <w:sz w:val="22"/>
          <w:u w:val="single"/>
        </w:rPr>
        <w:t>APPROBATION DU DOCUMENT UNIQUE D’EVALUATION DES RISQUES PROFESSIONNELS</w:t>
      </w:r>
    </w:p>
    <w:p w:rsidR="005456BB" w:rsidRDefault="005456BB" w:rsidP="005456BB">
      <w:pPr>
        <w:rPr>
          <w:b/>
          <w:u w:val="single"/>
        </w:rPr>
      </w:pPr>
    </w:p>
    <w:p w:rsidR="005456BB" w:rsidRDefault="005456BB" w:rsidP="005456BB">
      <w:r>
        <w:t>Exposé de Monsieur Jack DAZARD Maire :</w:t>
      </w:r>
    </w:p>
    <w:p w:rsidR="005456BB" w:rsidRDefault="005456BB" w:rsidP="005456BB">
      <w:pPr>
        <w:jc w:val="both"/>
      </w:pPr>
    </w:p>
    <w:p w:rsidR="005456BB" w:rsidRDefault="005456BB" w:rsidP="005456BB">
      <w:pPr>
        <w:autoSpaceDE w:val="0"/>
        <w:autoSpaceDN w:val="0"/>
        <w:adjustRightInd w:val="0"/>
        <w:jc w:val="both"/>
      </w:pPr>
      <w:r>
        <w:t>Afin de répondre à ces obligations, la commune de BULLAINVILLE</w:t>
      </w:r>
      <w:r>
        <w:rPr>
          <w:i/>
        </w:rPr>
        <w:t xml:space="preserve"> </w:t>
      </w:r>
      <w:r>
        <w:t xml:space="preserve">a mis en œuvre sa démarche de prévention en établissant son document unique d’évaluation des risques professionnels en collaboration avec les services du Centre de Gestion de la Fonction Publique Territoriale d’Eure et Loir. A cet égard, l'ensemble des services et matériels a été étudié afin de répertorier tous les risques potentiels. Les agents ont également été consultés sur leur poste de travail. </w:t>
      </w:r>
    </w:p>
    <w:p w:rsidR="005456BB" w:rsidRDefault="005456BB" w:rsidP="005456BB">
      <w:pPr>
        <w:autoSpaceDE w:val="0"/>
        <w:autoSpaceDN w:val="0"/>
        <w:adjustRightInd w:val="0"/>
        <w:jc w:val="both"/>
        <w:rPr>
          <w:color w:val="000000"/>
        </w:rPr>
      </w:pPr>
    </w:p>
    <w:p w:rsidR="005456BB" w:rsidRDefault="005456BB" w:rsidP="005456BB">
      <w:pPr>
        <w:autoSpaceDE w:val="0"/>
        <w:autoSpaceDN w:val="0"/>
        <w:adjustRightInd w:val="0"/>
        <w:jc w:val="both"/>
        <w:rPr>
          <w:color w:val="000000"/>
        </w:rPr>
      </w:pPr>
      <w:r>
        <w:rPr>
          <w:color w:val="000000"/>
        </w:rPr>
        <w:lastRenderedPageBreak/>
        <w:t>Le document unique d’évaluation des risques professionnels permet d’identifier et de classer les risques rencontrés dans la collectivité afin de mettre en place des actions de prévention pertinentes. C’est un véritable état des lieux en hygiène et sécurité du travail.</w:t>
      </w:r>
    </w:p>
    <w:p w:rsidR="005456BB" w:rsidRDefault="005456BB" w:rsidP="005456BB">
      <w:pPr>
        <w:autoSpaceDE w:val="0"/>
        <w:autoSpaceDN w:val="0"/>
        <w:adjustRightInd w:val="0"/>
        <w:jc w:val="both"/>
        <w:rPr>
          <w:color w:val="000000"/>
        </w:rPr>
      </w:pPr>
    </w:p>
    <w:p w:rsidR="005456BB" w:rsidRDefault="005456BB" w:rsidP="005456BB">
      <w:pPr>
        <w:autoSpaceDE w:val="0"/>
        <w:autoSpaceDN w:val="0"/>
        <w:adjustRightInd w:val="0"/>
        <w:jc w:val="both"/>
        <w:rPr>
          <w:color w:val="000000"/>
        </w:rPr>
      </w:pPr>
      <w:r>
        <w:rPr>
          <w:color w:val="000000"/>
        </w:rPr>
        <w:t xml:space="preserve"> Sa réalisation permet : </w:t>
      </w:r>
    </w:p>
    <w:p w:rsidR="005456BB" w:rsidRDefault="005456BB" w:rsidP="005456BB">
      <w:pPr>
        <w:autoSpaceDE w:val="0"/>
        <w:autoSpaceDN w:val="0"/>
        <w:adjustRightInd w:val="0"/>
        <w:ind w:firstLine="708"/>
        <w:jc w:val="both"/>
        <w:rPr>
          <w:color w:val="000000"/>
        </w:rPr>
      </w:pPr>
      <w:r>
        <w:rPr>
          <w:color w:val="000000"/>
        </w:rPr>
        <w:t xml:space="preserve">- de sensibiliser les agents et la hiérarchie à la prévention des risques professionnels, </w:t>
      </w:r>
    </w:p>
    <w:p w:rsidR="005456BB" w:rsidRDefault="005456BB" w:rsidP="005456BB">
      <w:pPr>
        <w:autoSpaceDE w:val="0"/>
        <w:autoSpaceDN w:val="0"/>
        <w:adjustRightInd w:val="0"/>
        <w:ind w:firstLine="708"/>
        <w:jc w:val="both"/>
        <w:rPr>
          <w:color w:val="000000"/>
        </w:rPr>
      </w:pPr>
      <w:r>
        <w:rPr>
          <w:color w:val="000000"/>
        </w:rPr>
        <w:t xml:space="preserve">- d’instaurer une communication, </w:t>
      </w:r>
    </w:p>
    <w:p w:rsidR="005456BB" w:rsidRDefault="005456BB" w:rsidP="005456BB">
      <w:pPr>
        <w:autoSpaceDE w:val="0"/>
        <w:autoSpaceDN w:val="0"/>
        <w:adjustRightInd w:val="0"/>
        <w:ind w:firstLine="708"/>
        <w:jc w:val="both"/>
        <w:rPr>
          <w:color w:val="000000"/>
        </w:rPr>
      </w:pPr>
      <w:r>
        <w:rPr>
          <w:color w:val="000000"/>
        </w:rPr>
        <w:t xml:space="preserve">- de planifier les actions de prévention en fonction de l’importance du risque, mais aussi des choix et des moyens, </w:t>
      </w:r>
    </w:p>
    <w:p w:rsidR="005456BB" w:rsidRDefault="005456BB" w:rsidP="005456BB">
      <w:pPr>
        <w:autoSpaceDE w:val="0"/>
        <w:autoSpaceDN w:val="0"/>
        <w:adjustRightInd w:val="0"/>
        <w:ind w:firstLine="708"/>
        <w:jc w:val="both"/>
        <w:rPr>
          <w:color w:val="000000"/>
        </w:rPr>
      </w:pPr>
      <w:r>
        <w:rPr>
          <w:color w:val="000000"/>
        </w:rPr>
        <w:t>- d'aider à établir un programme annuel de prévention.</w:t>
      </w:r>
    </w:p>
    <w:p w:rsidR="005456BB" w:rsidRDefault="005456BB" w:rsidP="005456BB">
      <w:pPr>
        <w:autoSpaceDE w:val="0"/>
        <w:autoSpaceDN w:val="0"/>
        <w:adjustRightInd w:val="0"/>
        <w:jc w:val="both"/>
      </w:pPr>
    </w:p>
    <w:p w:rsidR="005456BB" w:rsidRDefault="005456BB" w:rsidP="005456BB">
      <w:pPr>
        <w:autoSpaceDE w:val="0"/>
        <w:autoSpaceDN w:val="0"/>
        <w:adjustRightInd w:val="0"/>
        <w:jc w:val="both"/>
      </w:pPr>
      <w:r>
        <w:t>Ce document doit être mis à jour une fois par an en fonction des nouveaux risques identifiés ou lors d’une réorganisation opérationnelle ou fonctionnelle. Il reste de l’entière responsabilité de l’autorité territoriale qui doit donc veiller à ces prescriptions.</w:t>
      </w:r>
    </w:p>
    <w:p w:rsidR="005456BB" w:rsidRDefault="005456BB" w:rsidP="005456BB">
      <w:pPr>
        <w:autoSpaceDE w:val="0"/>
        <w:autoSpaceDN w:val="0"/>
        <w:adjustRightInd w:val="0"/>
        <w:jc w:val="both"/>
      </w:pPr>
    </w:p>
    <w:p w:rsidR="005456BB" w:rsidRDefault="005456BB" w:rsidP="005456BB">
      <w:pPr>
        <w:autoSpaceDE w:val="0"/>
        <w:autoSpaceDN w:val="0"/>
        <w:adjustRightInd w:val="0"/>
        <w:jc w:val="both"/>
      </w:pPr>
      <w:r>
        <w:t xml:space="preserve">Ce document sera consultable à la Mairie. </w:t>
      </w:r>
    </w:p>
    <w:p w:rsidR="005456BB" w:rsidRDefault="005456BB" w:rsidP="005456BB">
      <w:pPr>
        <w:autoSpaceDE w:val="0"/>
        <w:autoSpaceDN w:val="0"/>
        <w:adjustRightInd w:val="0"/>
        <w:jc w:val="both"/>
      </w:pPr>
    </w:p>
    <w:p w:rsidR="005456BB" w:rsidRDefault="005456BB" w:rsidP="005456BB">
      <w:pPr>
        <w:autoSpaceDE w:val="0"/>
        <w:autoSpaceDN w:val="0"/>
        <w:adjustRightInd w:val="0"/>
        <w:jc w:val="both"/>
      </w:pPr>
      <w:r>
        <w:t>Ceci exposé, le conseil est invité à approuver le document unique d’évaluation des risques professionnels.</w:t>
      </w:r>
    </w:p>
    <w:p w:rsidR="005456BB" w:rsidRDefault="005456BB" w:rsidP="005456BB">
      <w:pPr>
        <w:autoSpaceDE w:val="0"/>
        <w:autoSpaceDN w:val="0"/>
        <w:adjustRightInd w:val="0"/>
        <w:jc w:val="both"/>
      </w:pPr>
    </w:p>
    <w:p w:rsidR="005456BB" w:rsidRDefault="005456BB" w:rsidP="005456BB">
      <w:pPr>
        <w:jc w:val="both"/>
      </w:pPr>
      <w:r>
        <w:t>Vu le décret n°85-603 du 10 juin 1985 relatif à l’hygiène et à la sécurité du travail ainsi qu’à la médecine professionnelle et préventive dans la Fonction Publique Territoriale,</w:t>
      </w:r>
    </w:p>
    <w:p w:rsidR="005456BB" w:rsidRDefault="005456BB" w:rsidP="005456BB">
      <w:pPr>
        <w:jc w:val="both"/>
      </w:pPr>
    </w:p>
    <w:p w:rsidR="005456BB" w:rsidRDefault="005456BB" w:rsidP="005456BB">
      <w:pPr>
        <w:jc w:val="both"/>
      </w:pPr>
      <w:r>
        <w:t>Vu le décret n°2001-1016 du 5 novembre 2001 portant création d’un document relatif à l’évaluation des risques pour la santé et la sécurité des travailleurs,</w:t>
      </w:r>
    </w:p>
    <w:p w:rsidR="005456BB" w:rsidRDefault="005456BB" w:rsidP="005456BB"/>
    <w:p w:rsidR="005456BB" w:rsidRDefault="005456BB" w:rsidP="005456BB">
      <w:pPr>
        <w:jc w:val="both"/>
      </w:pPr>
      <w:r>
        <w:t>Vu la délibération du conseil municipal en date du 2 Mai 2017 autorisant la présentation au Fonds National de Prévention d’un dossier de subvention pour le projet d’évaluation des risques  professionnels,</w:t>
      </w:r>
    </w:p>
    <w:p w:rsidR="005456BB" w:rsidRDefault="005456BB" w:rsidP="005456BB"/>
    <w:p w:rsidR="005456BB" w:rsidRDefault="005456BB" w:rsidP="005456BB">
      <w:pPr>
        <w:jc w:val="both"/>
      </w:pPr>
      <w:r>
        <w:t>Vu l’avis du CT/CHSCT</w:t>
      </w:r>
      <w:r>
        <w:rPr>
          <w:i/>
        </w:rPr>
        <w:t xml:space="preserve"> </w:t>
      </w:r>
      <w:r>
        <w:t>n°2018/HS/611 en date du 4 Octobre 2018 sur le document unique d’évaluation des risques professionnels,</w:t>
      </w:r>
    </w:p>
    <w:p w:rsidR="005456BB" w:rsidRDefault="005456BB" w:rsidP="005456BB">
      <w:pPr>
        <w:jc w:val="both"/>
      </w:pPr>
    </w:p>
    <w:p w:rsidR="005456BB" w:rsidRDefault="005456BB" w:rsidP="005456BB">
      <w:pPr>
        <w:jc w:val="both"/>
      </w:pPr>
      <w:r>
        <w:t>Considérant que la mise en place du document unique d’évaluation des risques professionnels est une obligation pour les collectivités territoriales,</w:t>
      </w:r>
    </w:p>
    <w:p w:rsidR="005456BB" w:rsidRDefault="005456BB" w:rsidP="005456BB">
      <w:pPr>
        <w:jc w:val="both"/>
      </w:pPr>
    </w:p>
    <w:p w:rsidR="005456BB" w:rsidRDefault="005456BB" w:rsidP="005456BB">
      <w:pPr>
        <w:jc w:val="both"/>
      </w:pPr>
      <w:r>
        <w:t>Considérant que la démarche de mise en place du document unique d’évaluation des risques professionnels a été réalisée avec les conseils du Centre de Gestion de la Fonction Publique Territoriale d’Eure et Loir,</w:t>
      </w:r>
    </w:p>
    <w:p w:rsidR="005456BB" w:rsidRDefault="005456BB" w:rsidP="005456BB">
      <w:pPr>
        <w:jc w:val="both"/>
      </w:pPr>
    </w:p>
    <w:p w:rsidR="005456BB" w:rsidRDefault="005456BB" w:rsidP="005456BB">
      <w:pPr>
        <w:jc w:val="both"/>
      </w:pPr>
      <w:r>
        <w:t>Considérant que le document unique d’évaluation des risques professionnels est amené à évoluer en fonction des situations rencontrées et des actions mises en place pour diminuer les risques professionnels et améliorer la santé, la sécurité et les conditions de travail des agents de la collectivité</w:t>
      </w:r>
    </w:p>
    <w:p w:rsidR="005456BB" w:rsidRDefault="005456BB" w:rsidP="005456BB"/>
    <w:p w:rsidR="005456BB" w:rsidRDefault="005456BB" w:rsidP="005456BB">
      <w:pPr>
        <w:jc w:val="both"/>
        <w:rPr>
          <w:b/>
        </w:rPr>
      </w:pPr>
      <w:r>
        <w:rPr>
          <w:b/>
        </w:rPr>
        <w:t>Le Conseil Municipal, après en avoir délibéré,</w:t>
      </w:r>
      <w:r>
        <w:t xml:space="preserve"> </w:t>
      </w:r>
      <w:r>
        <w:rPr>
          <w:b/>
        </w:rPr>
        <w:t>à l’unanimité :</w:t>
      </w:r>
    </w:p>
    <w:p w:rsidR="005456BB" w:rsidRDefault="005456BB" w:rsidP="005456BB">
      <w:pPr>
        <w:jc w:val="both"/>
      </w:pPr>
    </w:p>
    <w:p w:rsidR="005456BB" w:rsidRDefault="005456BB" w:rsidP="005456BB">
      <w:pPr>
        <w:numPr>
          <w:ilvl w:val="0"/>
          <w:numId w:val="15"/>
        </w:numPr>
        <w:tabs>
          <w:tab w:val="clear" w:pos="360"/>
          <w:tab w:val="left" w:pos="0"/>
          <w:tab w:val="num" w:pos="720"/>
        </w:tabs>
        <w:ind w:left="720"/>
        <w:jc w:val="both"/>
        <w:rPr>
          <w:b/>
        </w:rPr>
      </w:pPr>
      <w:r>
        <w:rPr>
          <w:b/>
        </w:rPr>
        <w:t xml:space="preserve">DECIDE </w:t>
      </w:r>
      <w:r>
        <w:t>de valider le document unique d’évaluation des risques professionnels joint</w:t>
      </w:r>
    </w:p>
    <w:p w:rsidR="005456BB" w:rsidRDefault="005456BB" w:rsidP="005456BB">
      <w:pPr>
        <w:rPr>
          <w:b/>
        </w:rPr>
      </w:pPr>
    </w:p>
    <w:p w:rsidR="00EE2EC9" w:rsidRDefault="005456BB" w:rsidP="005456BB">
      <w:pPr>
        <w:pStyle w:val="Paragraphedeliste"/>
      </w:pPr>
      <w:r>
        <w:rPr>
          <w:b/>
        </w:rPr>
        <w:t xml:space="preserve">DIT </w:t>
      </w:r>
      <w:r>
        <w:t>que les crédits nécessair</w:t>
      </w:r>
      <w:r w:rsidR="001F3601">
        <w:t>es sont inscrits au budget 2019.</w:t>
      </w:r>
    </w:p>
    <w:p w:rsidR="00125AF8" w:rsidRDefault="00125AF8" w:rsidP="005456BB">
      <w:pPr>
        <w:pStyle w:val="Paragraphedeliste"/>
      </w:pPr>
    </w:p>
    <w:p w:rsidR="00125AF8" w:rsidRPr="00125AF8" w:rsidRDefault="00125AF8" w:rsidP="00125AF8">
      <w:pPr>
        <w:pStyle w:val="Paragraphedeliste"/>
        <w:numPr>
          <w:ilvl w:val="0"/>
          <w:numId w:val="16"/>
        </w:numPr>
        <w:rPr>
          <w:b/>
          <w:u w:val="single"/>
        </w:rPr>
      </w:pPr>
      <w:r w:rsidRPr="00125AF8">
        <w:rPr>
          <w:b/>
          <w:u w:val="single"/>
        </w:rPr>
        <w:t>FONDS DEPARTEMENTAL DE PEREQUATION INVESTISSEMENTS 2018</w:t>
      </w:r>
    </w:p>
    <w:p w:rsidR="00125AF8" w:rsidRPr="00125AF8" w:rsidRDefault="00125AF8" w:rsidP="00125AF8">
      <w:pPr>
        <w:jc w:val="both"/>
        <w:rPr>
          <w:b/>
        </w:rPr>
      </w:pPr>
    </w:p>
    <w:p w:rsidR="00125AF8" w:rsidRPr="00125AF8" w:rsidRDefault="00125AF8" w:rsidP="00A81777">
      <w:pPr>
        <w:jc w:val="both"/>
      </w:pPr>
      <w:r w:rsidRPr="00125AF8">
        <w:t>Vu le règlement du fonds départemental de péréquation pour l’année 2018,</w:t>
      </w:r>
    </w:p>
    <w:p w:rsidR="00125AF8" w:rsidRPr="00125AF8" w:rsidRDefault="00125AF8" w:rsidP="00A81777">
      <w:pPr>
        <w:jc w:val="both"/>
      </w:pPr>
      <w:r w:rsidRPr="00125AF8">
        <w:t>Le Conseil Municipal, après en avoir délibéré, décide :</w:t>
      </w:r>
    </w:p>
    <w:p w:rsidR="001F3601" w:rsidRPr="006818A9" w:rsidRDefault="00125AF8" w:rsidP="006818A9">
      <w:pPr>
        <w:pStyle w:val="Paragraphedeliste"/>
        <w:numPr>
          <w:ilvl w:val="0"/>
          <w:numId w:val="19"/>
        </w:numPr>
        <w:spacing w:before="100" w:beforeAutospacing="1" w:after="100" w:afterAutospacing="1"/>
        <w:jc w:val="both"/>
        <w:rPr>
          <w:rFonts w:eastAsiaTheme="minorHAnsi"/>
          <w:i/>
          <w:iCs/>
        </w:rPr>
      </w:pPr>
      <w:r w:rsidRPr="006818A9">
        <w:rPr>
          <w:rFonts w:eastAsiaTheme="minorHAnsi"/>
        </w:rPr>
        <w:t>De solliciter une subvention au titre du fonds départemental de péréquation, pour financer les acquisitions et travaux d’investissement, mandatés au cours de l’année 2018, au budget de la commune et du service des eaux.</w:t>
      </w:r>
    </w:p>
    <w:p w:rsidR="001F3601" w:rsidRPr="00174BCF" w:rsidRDefault="001F3601" w:rsidP="00174BCF">
      <w:pPr>
        <w:ind w:left="360"/>
        <w:rPr>
          <w:b/>
          <w:sz w:val="22"/>
          <w:u w:val="single"/>
        </w:rPr>
      </w:pPr>
    </w:p>
    <w:p w:rsidR="00D07580" w:rsidRPr="00174BCF" w:rsidRDefault="00174BCF" w:rsidP="00174BCF">
      <w:pPr>
        <w:pStyle w:val="Paragraphedeliste"/>
        <w:numPr>
          <w:ilvl w:val="0"/>
          <w:numId w:val="2"/>
        </w:numPr>
        <w:rPr>
          <w:sz w:val="22"/>
          <w:szCs w:val="22"/>
        </w:rPr>
      </w:pPr>
      <w:r>
        <w:rPr>
          <w:b/>
          <w:sz w:val="22"/>
          <w:szCs w:val="22"/>
          <w:u w:val="single"/>
        </w:rPr>
        <w:t>PROPOSITIONS DE TRAVAUX D’INVESTISSEMENT 2019</w:t>
      </w:r>
    </w:p>
    <w:p w:rsidR="00174BCF" w:rsidRPr="00DB09B1" w:rsidRDefault="00174BCF" w:rsidP="00174BCF">
      <w:pPr>
        <w:pStyle w:val="Paragraphedeliste"/>
        <w:rPr>
          <w:sz w:val="22"/>
          <w:szCs w:val="22"/>
        </w:rPr>
      </w:pPr>
    </w:p>
    <w:p w:rsidR="00174BCF" w:rsidRDefault="00174BCF" w:rsidP="00174BCF">
      <w:r>
        <w:t xml:space="preserve">Des propositions de travaux </w:t>
      </w:r>
      <w:r>
        <w:t>ont</w:t>
      </w:r>
      <w:r>
        <w:t xml:space="preserve"> été évoquées</w:t>
      </w:r>
      <w:r>
        <w:t xml:space="preserve"> </w:t>
      </w:r>
      <w:r>
        <w:t>notamment</w:t>
      </w:r>
      <w:r>
        <w:t> :</w:t>
      </w:r>
    </w:p>
    <w:p w:rsidR="00A81777" w:rsidRDefault="00A81777" w:rsidP="00174BCF"/>
    <w:p w:rsidR="00A81777" w:rsidRDefault="00A81777" w:rsidP="006818A9">
      <w:pPr>
        <w:pStyle w:val="Paragraphedeliste"/>
        <w:numPr>
          <w:ilvl w:val="0"/>
          <w:numId w:val="19"/>
        </w:numPr>
      </w:pPr>
      <w:r>
        <w:t>Réfection de la couverture</w:t>
      </w:r>
      <w:r w:rsidR="00044C2F">
        <w:t xml:space="preserve"> du bâtiment de la Mairie, éventuellement du préau</w:t>
      </w:r>
      <w:r w:rsidR="00602531">
        <w:t>,</w:t>
      </w:r>
    </w:p>
    <w:p w:rsidR="00044C2F" w:rsidRDefault="00044C2F" w:rsidP="00044C2F">
      <w:r>
        <w:t xml:space="preserve">Devis demandé auprès de Monsieur </w:t>
      </w:r>
      <w:proofErr w:type="spellStart"/>
      <w:r>
        <w:t>Pichot</w:t>
      </w:r>
      <w:proofErr w:type="spellEnd"/>
      <w:r>
        <w:t xml:space="preserve"> </w:t>
      </w:r>
      <w:r w:rsidR="00602531">
        <w:t>Gault Saint Denis</w:t>
      </w:r>
    </w:p>
    <w:p w:rsidR="00174BCF" w:rsidRDefault="00174BCF" w:rsidP="00174BCF"/>
    <w:p w:rsidR="00602531" w:rsidRDefault="00174BCF" w:rsidP="006818A9">
      <w:pPr>
        <w:pStyle w:val="Paragraphedeliste"/>
      </w:pPr>
      <w:r>
        <w:t xml:space="preserve">Proposition </w:t>
      </w:r>
      <w:r w:rsidR="00044C2F">
        <w:t xml:space="preserve">de création de sortie d’évacuation en vue d’une pose de VMC dans </w:t>
      </w:r>
      <w:r w:rsidR="00602531">
        <w:t>la salle</w:t>
      </w:r>
    </w:p>
    <w:p w:rsidR="00044C2F" w:rsidRDefault="00044C2F" w:rsidP="00602531">
      <w:proofErr w:type="gramStart"/>
      <w:r>
        <w:t>polyvalente</w:t>
      </w:r>
      <w:proofErr w:type="gramEnd"/>
      <w:r>
        <w:t>,</w:t>
      </w:r>
    </w:p>
    <w:p w:rsidR="00044C2F" w:rsidRDefault="00044C2F" w:rsidP="00044C2F">
      <w:r>
        <w:t xml:space="preserve">Devis demandé </w:t>
      </w:r>
      <w:r w:rsidR="00602531">
        <w:t xml:space="preserve">auprès de Mr </w:t>
      </w:r>
      <w:proofErr w:type="spellStart"/>
      <w:r w:rsidR="00602531">
        <w:t>Pichot</w:t>
      </w:r>
      <w:proofErr w:type="spellEnd"/>
      <w:r w:rsidR="00602531">
        <w:t xml:space="preserve"> du Gault Saint Denis</w:t>
      </w:r>
    </w:p>
    <w:p w:rsidR="00602531" w:rsidRDefault="00602531" w:rsidP="00044C2F"/>
    <w:p w:rsidR="00044C2F" w:rsidRDefault="00602531" w:rsidP="006818A9">
      <w:pPr>
        <w:pStyle w:val="Paragraphedeliste"/>
        <w:numPr>
          <w:ilvl w:val="0"/>
          <w:numId w:val="19"/>
        </w:numPr>
      </w:pPr>
      <w:r>
        <w:t>Pose d’une porte au niveau de la clôture au Château d’Eau,</w:t>
      </w:r>
    </w:p>
    <w:p w:rsidR="00602531" w:rsidRDefault="00602531" w:rsidP="00602531">
      <w:r>
        <w:t xml:space="preserve">Devis demandé auprès de Mr </w:t>
      </w:r>
      <w:proofErr w:type="spellStart"/>
      <w:r>
        <w:t>Mothu</w:t>
      </w:r>
      <w:proofErr w:type="spellEnd"/>
      <w:r>
        <w:t xml:space="preserve"> de </w:t>
      </w:r>
      <w:proofErr w:type="spellStart"/>
      <w:r>
        <w:t>Dancy</w:t>
      </w:r>
      <w:proofErr w:type="spellEnd"/>
    </w:p>
    <w:p w:rsidR="00D35890" w:rsidRDefault="00B534A1" w:rsidP="004F7627">
      <w:pPr>
        <w:rPr>
          <w:sz w:val="22"/>
          <w:szCs w:val="22"/>
        </w:rPr>
      </w:pPr>
      <w:r w:rsidRPr="00DB09B1">
        <w:rPr>
          <w:sz w:val="22"/>
          <w:szCs w:val="22"/>
        </w:rPr>
        <w:t xml:space="preserve"> </w:t>
      </w:r>
      <w:r w:rsidR="00D35890" w:rsidRPr="00DB09B1">
        <w:rPr>
          <w:sz w:val="22"/>
          <w:szCs w:val="22"/>
        </w:rPr>
        <w:t xml:space="preserve"> </w:t>
      </w:r>
    </w:p>
    <w:p w:rsidR="00B610F8" w:rsidRPr="00DB09B1" w:rsidRDefault="00B610F8" w:rsidP="004F7627">
      <w:pPr>
        <w:rPr>
          <w:sz w:val="22"/>
          <w:szCs w:val="22"/>
        </w:rPr>
      </w:pPr>
    </w:p>
    <w:p w:rsidR="002E5544" w:rsidRDefault="00602531" w:rsidP="002E5544">
      <w:pPr>
        <w:pStyle w:val="Paragraphedeliste"/>
        <w:numPr>
          <w:ilvl w:val="0"/>
          <w:numId w:val="2"/>
        </w:numPr>
        <w:rPr>
          <w:b/>
          <w:sz w:val="22"/>
          <w:szCs w:val="22"/>
          <w:u w:val="single"/>
        </w:rPr>
      </w:pPr>
      <w:r>
        <w:rPr>
          <w:b/>
          <w:sz w:val="22"/>
          <w:szCs w:val="22"/>
          <w:u w:val="single"/>
        </w:rPr>
        <w:t>MISE EN ŒUVRE DU TRANSFERT DES COMPETENCES EAU AUX COMMUNAUTES DE COMMUNE</w:t>
      </w:r>
    </w:p>
    <w:p w:rsidR="00602531" w:rsidRDefault="00602531" w:rsidP="00602531">
      <w:pPr>
        <w:rPr>
          <w:sz w:val="22"/>
          <w:szCs w:val="22"/>
        </w:rPr>
      </w:pPr>
    </w:p>
    <w:p w:rsidR="00502DCD" w:rsidRPr="00502DCD" w:rsidRDefault="00502DCD" w:rsidP="00FF54D7">
      <w:pPr>
        <w:jc w:val="both"/>
        <w:rPr>
          <w:sz w:val="22"/>
          <w:szCs w:val="22"/>
        </w:rPr>
      </w:pPr>
      <w:r>
        <w:rPr>
          <w:sz w:val="22"/>
          <w:szCs w:val="22"/>
        </w:rPr>
        <w:t xml:space="preserve">La Communauté de Commune du </w:t>
      </w:r>
      <w:proofErr w:type="spellStart"/>
      <w:r>
        <w:rPr>
          <w:sz w:val="22"/>
          <w:szCs w:val="22"/>
        </w:rPr>
        <w:t>Bonnevalais</w:t>
      </w:r>
      <w:proofErr w:type="spellEnd"/>
      <w:r>
        <w:rPr>
          <w:sz w:val="22"/>
          <w:szCs w:val="22"/>
        </w:rPr>
        <w:t xml:space="preserve"> exercera la compétence « eau » de manière obligatoire, dans son intégralité et sur l’ensemble du périmètre communautaire à compter du 1</w:t>
      </w:r>
      <w:r w:rsidRPr="00502DCD">
        <w:rPr>
          <w:sz w:val="22"/>
          <w:szCs w:val="22"/>
          <w:vertAlign w:val="superscript"/>
        </w:rPr>
        <w:t>er</w:t>
      </w:r>
      <w:r>
        <w:rPr>
          <w:sz w:val="22"/>
          <w:szCs w:val="22"/>
        </w:rPr>
        <w:t xml:space="preserve"> janvier 2020 sans qu’une minorité de blocage ne puisse s’y opposer ;</w:t>
      </w:r>
    </w:p>
    <w:p w:rsidR="002E5544" w:rsidRPr="00DB09B1" w:rsidRDefault="002E5544" w:rsidP="00FF54D7">
      <w:pPr>
        <w:pStyle w:val="Paragraphedeliste"/>
        <w:jc w:val="both"/>
        <w:rPr>
          <w:b/>
          <w:sz w:val="22"/>
          <w:szCs w:val="22"/>
          <w:u w:val="single"/>
        </w:rPr>
      </w:pPr>
    </w:p>
    <w:p w:rsidR="00AE1300" w:rsidRPr="00DB09B1" w:rsidRDefault="00AE1300" w:rsidP="004F7627">
      <w:pPr>
        <w:rPr>
          <w:b/>
          <w:sz w:val="22"/>
          <w:szCs w:val="22"/>
          <w:u w:val="single"/>
        </w:rPr>
      </w:pPr>
    </w:p>
    <w:p w:rsidR="00EE2EC9" w:rsidRPr="00B610F8" w:rsidRDefault="00B610F8" w:rsidP="00EE2EC9">
      <w:pPr>
        <w:pStyle w:val="Paragraphedeliste"/>
        <w:numPr>
          <w:ilvl w:val="0"/>
          <w:numId w:val="2"/>
        </w:numPr>
        <w:rPr>
          <w:sz w:val="22"/>
          <w:szCs w:val="22"/>
        </w:rPr>
      </w:pPr>
      <w:r>
        <w:rPr>
          <w:b/>
          <w:sz w:val="22"/>
          <w:szCs w:val="22"/>
          <w:u w:val="single"/>
        </w:rPr>
        <w:t>CEREMONIE DU 11 NOVEMBRE</w:t>
      </w:r>
    </w:p>
    <w:p w:rsidR="00B610F8" w:rsidRDefault="00B610F8" w:rsidP="00B610F8">
      <w:pPr>
        <w:rPr>
          <w:sz w:val="22"/>
          <w:szCs w:val="22"/>
        </w:rPr>
      </w:pPr>
    </w:p>
    <w:p w:rsidR="00B610F8" w:rsidRDefault="00B610F8" w:rsidP="00FF54D7">
      <w:pPr>
        <w:jc w:val="both"/>
      </w:pPr>
      <w:r>
        <w:t>Les administrés sont invités à se rassembler, à l’église</w:t>
      </w:r>
      <w:r>
        <w:t xml:space="preserve">, pour la </w:t>
      </w:r>
      <w:r>
        <w:t>cérémonie commémorative</w:t>
      </w:r>
      <w:r>
        <w:t xml:space="preserve"> de l’armistice le </w:t>
      </w:r>
      <w:r w:rsidR="00E63B41">
        <w:t>dimanche 11 N</w:t>
      </w:r>
      <w:r>
        <w:t>ovembre à 9</w:t>
      </w:r>
      <w:r>
        <w:t xml:space="preserve"> heures</w:t>
      </w:r>
      <w:r>
        <w:t xml:space="preserve"> 30</w:t>
      </w:r>
      <w:r w:rsidR="00E63B41">
        <w:t> </w:t>
      </w:r>
      <w:r>
        <w:t xml:space="preserve"> suivra le défilé à 10h départ de la Mairie.</w:t>
      </w:r>
    </w:p>
    <w:p w:rsidR="00B610F8" w:rsidRPr="00B610F8" w:rsidRDefault="00B610F8" w:rsidP="00B610F8">
      <w:pPr>
        <w:rPr>
          <w:sz w:val="22"/>
          <w:szCs w:val="22"/>
        </w:rPr>
      </w:pPr>
    </w:p>
    <w:p w:rsidR="00586D37" w:rsidRPr="00DB09B1" w:rsidRDefault="00586D37" w:rsidP="00586D37">
      <w:pPr>
        <w:rPr>
          <w:sz w:val="22"/>
          <w:szCs w:val="22"/>
        </w:rPr>
      </w:pPr>
    </w:p>
    <w:p w:rsidR="00EE2EC9" w:rsidRPr="0080197A" w:rsidRDefault="0080197A" w:rsidP="0080197A">
      <w:pPr>
        <w:pStyle w:val="Paragraphedeliste"/>
        <w:numPr>
          <w:ilvl w:val="0"/>
          <w:numId w:val="2"/>
        </w:numPr>
        <w:rPr>
          <w:sz w:val="22"/>
          <w:szCs w:val="22"/>
        </w:rPr>
      </w:pPr>
      <w:r>
        <w:rPr>
          <w:b/>
          <w:sz w:val="22"/>
          <w:szCs w:val="22"/>
          <w:u w:val="single"/>
        </w:rPr>
        <w:t>FEDEBON</w:t>
      </w:r>
    </w:p>
    <w:p w:rsidR="0080197A" w:rsidRPr="0080197A" w:rsidRDefault="0080197A" w:rsidP="0080197A">
      <w:pPr>
        <w:ind w:left="360"/>
        <w:rPr>
          <w:sz w:val="22"/>
          <w:szCs w:val="22"/>
        </w:rPr>
      </w:pPr>
    </w:p>
    <w:p w:rsidR="0080197A" w:rsidRDefault="0080197A" w:rsidP="00FF54D7">
      <w:pPr>
        <w:jc w:val="both"/>
        <w:rPr>
          <w:sz w:val="22"/>
          <w:szCs w:val="22"/>
        </w:rPr>
      </w:pPr>
      <w:r>
        <w:rPr>
          <w:sz w:val="22"/>
          <w:szCs w:val="22"/>
        </w:rPr>
        <w:t>Le montant de l’attribution des bons d’achat aux agents de la commune sera décidé au vue de la réponse donnée par Mme COIPEAU de la Chambre de Commerce et de l’</w:t>
      </w:r>
      <w:r w:rsidR="00337B06">
        <w:rPr>
          <w:sz w:val="22"/>
          <w:szCs w:val="22"/>
        </w:rPr>
        <w:t xml:space="preserve">Industrie en </w:t>
      </w:r>
      <w:r w:rsidR="006818A9">
        <w:rPr>
          <w:sz w:val="22"/>
          <w:szCs w:val="22"/>
        </w:rPr>
        <w:t>ce qui concerne Madame CHASSINE.</w:t>
      </w:r>
    </w:p>
    <w:p w:rsidR="006818A9" w:rsidRDefault="006818A9" w:rsidP="00FF54D7">
      <w:pPr>
        <w:jc w:val="both"/>
        <w:rPr>
          <w:sz w:val="22"/>
          <w:szCs w:val="22"/>
        </w:rPr>
      </w:pPr>
    </w:p>
    <w:p w:rsidR="0080197A" w:rsidRPr="0080197A" w:rsidRDefault="0080197A" w:rsidP="0080197A">
      <w:pPr>
        <w:rPr>
          <w:sz w:val="22"/>
          <w:szCs w:val="22"/>
        </w:rPr>
      </w:pPr>
    </w:p>
    <w:p w:rsidR="00366478" w:rsidRPr="00FF54D7" w:rsidRDefault="00337B06" w:rsidP="00366478">
      <w:pPr>
        <w:pStyle w:val="Paragraphedeliste"/>
        <w:numPr>
          <w:ilvl w:val="0"/>
          <w:numId w:val="2"/>
        </w:numPr>
        <w:rPr>
          <w:sz w:val="22"/>
          <w:szCs w:val="22"/>
        </w:rPr>
      </w:pPr>
      <w:r>
        <w:rPr>
          <w:b/>
          <w:sz w:val="22"/>
          <w:szCs w:val="22"/>
          <w:u w:val="single"/>
        </w:rPr>
        <w:t>TELETHON AVEC SANCHEVILLE</w:t>
      </w:r>
    </w:p>
    <w:p w:rsidR="00366478" w:rsidRDefault="00366478" w:rsidP="00366478"/>
    <w:p w:rsidR="00366478" w:rsidRDefault="00366478" w:rsidP="00FF54D7">
      <w:pPr>
        <w:pStyle w:val="Paragraphedeliste"/>
        <w:numPr>
          <w:ilvl w:val="0"/>
          <w:numId w:val="18"/>
        </w:numPr>
        <w:jc w:val="both"/>
        <w:rPr>
          <w:sz w:val="22"/>
          <w:szCs w:val="22"/>
        </w:rPr>
      </w:pPr>
      <w:r w:rsidRPr="00366478">
        <w:rPr>
          <w:sz w:val="22"/>
          <w:szCs w:val="22"/>
        </w:rPr>
        <w:t>Le</w:t>
      </w:r>
      <w:r>
        <w:rPr>
          <w:sz w:val="22"/>
          <w:szCs w:val="22"/>
        </w:rPr>
        <w:t xml:space="preserve"> jeudi</w:t>
      </w:r>
      <w:r w:rsidRPr="00366478">
        <w:rPr>
          <w:sz w:val="22"/>
          <w:szCs w:val="22"/>
        </w:rPr>
        <w:t xml:space="preserve"> 6 Décembre à 20 heures, dans la salle polyvalente, préparation des jacinthes</w:t>
      </w:r>
    </w:p>
    <w:p w:rsidR="00FF54D7" w:rsidRPr="00366478" w:rsidRDefault="00FF54D7" w:rsidP="00FF54D7">
      <w:pPr>
        <w:pStyle w:val="Paragraphedeliste"/>
        <w:jc w:val="both"/>
        <w:rPr>
          <w:sz w:val="22"/>
          <w:szCs w:val="22"/>
        </w:rPr>
      </w:pPr>
    </w:p>
    <w:p w:rsidR="00366478" w:rsidRDefault="00366478" w:rsidP="00FF54D7">
      <w:pPr>
        <w:pStyle w:val="Paragraphedeliste"/>
        <w:numPr>
          <w:ilvl w:val="0"/>
          <w:numId w:val="18"/>
        </w:numPr>
        <w:jc w:val="both"/>
        <w:rPr>
          <w:sz w:val="22"/>
          <w:szCs w:val="22"/>
        </w:rPr>
      </w:pPr>
      <w:r>
        <w:rPr>
          <w:sz w:val="22"/>
          <w:szCs w:val="22"/>
        </w:rPr>
        <w:t xml:space="preserve">Marché de </w:t>
      </w:r>
      <w:proofErr w:type="spellStart"/>
      <w:r>
        <w:rPr>
          <w:sz w:val="22"/>
          <w:szCs w:val="22"/>
        </w:rPr>
        <w:t>Sancheville</w:t>
      </w:r>
      <w:proofErr w:type="spellEnd"/>
      <w:r>
        <w:rPr>
          <w:sz w:val="22"/>
          <w:szCs w:val="22"/>
        </w:rPr>
        <w:t xml:space="preserve">  le vendredi 7 Décembre : Vente de</w:t>
      </w:r>
      <w:r w:rsidR="00FF54D7">
        <w:rPr>
          <w:sz w:val="22"/>
          <w:szCs w:val="22"/>
        </w:rPr>
        <w:t>s</w:t>
      </w:r>
      <w:r>
        <w:rPr>
          <w:sz w:val="22"/>
          <w:szCs w:val="22"/>
        </w:rPr>
        <w:t xml:space="preserve"> Jacinthe</w:t>
      </w:r>
      <w:r w:rsidR="00FF54D7">
        <w:rPr>
          <w:sz w:val="22"/>
          <w:szCs w:val="22"/>
        </w:rPr>
        <w:t>s</w:t>
      </w:r>
    </w:p>
    <w:p w:rsidR="00FF54D7" w:rsidRPr="00FF54D7" w:rsidRDefault="00FF54D7" w:rsidP="00FF54D7">
      <w:pPr>
        <w:jc w:val="both"/>
        <w:rPr>
          <w:sz w:val="22"/>
          <w:szCs w:val="22"/>
        </w:rPr>
      </w:pPr>
    </w:p>
    <w:p w:rsidR="00FF54D7" w:rsidRDefault="00366478" w:rsidP="00FF54D7">
      <w:pPr>
        <w:pStyle w:val="Paragraphedeliste"/>
        <w:numPr>
          <w:ilvl w:val="0"/>
          <w:numId w:val="18"/>
        </w:numPr>
        <w:jc w:val="both"/>
        <w:rPr>
          <w:sz w:val="22"/>
          <w:szCs w:val="22"/>
        </w:rPr>
      </w:pPr>
      <w:r w:rsidRPr="00366478">
        <w:rPr>
          <w:sz w:val="22"/>
          <w:szCs w:val="22"/>
        </w:rPr>
        <w:t xml:space="preserve">Samedi 8 Décembre : Salle des Fêtes de </w:t>
      </w:r>
      <w:proofErr w:type="spellStart"/>
      <w:r w:rsidRPr="00366478">
        <w:rPr>
          <w:sz w:val="22"/>
          <w:szCs w:val="22"/>
        </w:rPr>
        <w:t>Sancheville</w:t>
      </w:r>
      <w:proofErr w:type="spellEnd"/>
      <w:r>
        <w:rPr>
          <w:sz w:val="22"/>
          <w:szCs w:val="22"/>
        </w:rPr>
        <w:t xml:space="preserve"> de 10h à</w:t>
      </w:r>
      <w:r w:rsidR="00FF54D7">
        <w:rPr>
          <w:sz w:val="22"/>
          <w:szCs w:val="22"/>
        </w:rPr>
        <w:t xml:space="preserve"> 17h, les membres du Conseil se</w:t>
      </w:r>
    </w:p>
    <w:p w:rsidR="002F6543" w:rsidRPr="00FF54D7" w:rsidRDefault="00366478" w:rsidP="00FF54D7">
      <w:pPr>
        <w:jc w:val="both"/>
        <w:rPr>
          <w:sz w:val="22"/>
          <w:szCs w:val="22"/>
        </w:rPr>
      </w:pPr>
      <w:r w:rsidRPr="00FF54D7">
        <w:rPr>
          <w:sz w:val="22"/>
          <w:szCs w:val="22"/>
        </w:rPr>
        <w:t>relaieront pour assu</w:t>
      </w:r>
      <w:r w:rsidR="00FF54D7">
        <w:rPr>
          <w:sz w:val="22"/>
          <w:szCs w:val="22"/>
        </w:rPr>
        <w:t>rer la vente avec les bénévoles.</w:t>
      </w:r>
    </w:p>
    <w:p w:rsidR="002F6543" w:rsidRPr="002F6543" w:rsidRDefault="002F6543" w:rsidP="00FF54D7">
      <w:pPr>
        <w:jc w:val="both"/>
        <w:rPr>
          <w:sz w:val="22"/>
          <w:szCs w:val="22"/>
        </w:rPr>
      </w:pPr>
    </w:p>
    <w:p w:rsidR="005103CF" w:rsidRPr="00DB09B1" w:rsidRDefault="005103CF" w:rsidP="00FF252C">
      <w:pPr>
        <w:pStyle w:val="Paragraphedeliste"/>
        <w:rPr>
          <w:sz w:val="22"/>
          <w:szCs w:val="22"/>
        </w:rPr>
      </w:pPr>
    </w:p>
    <w:p w:rsidR="00700B3E" w:rsidRPr="00DB09B1" w:rsidRDefault="00700B3E" w:rsidP="005103CF">
      <w:pPr>
        <w:rPr>
          <w:sz w:val="22"/>
          <w:szCs w:val="22"/>
        </w:rPr>
      </w:pPr>
    </w:p>
    <w:p w:rsidR="00E87A44" w:rsidRDefault="00E87A44" w:rsidP="00E87A44">
      <w:pPr>
        <w:pStyle w:val="Paragraphedeliste"/>
        <w:numPr>
          <w:ilvl w:val="0"/>
          <w:numId w:val="2"/>
        </w:numPr>
        <w:rPr>
          <w:b/>
          <w:sz w:val="22"/>
          <w:szCs w:val="22"/>
          <w:u w:val="single"/>
        </w:rPr>
      </w:pPr>
      <w:r>
        <w:rPr>
          <w:b/>
          <w:sz w:val="22"/>
          <w:szCs w:val="22"/>
          <w:u w:val="single"/>
        </w:rPr>
        <w:t>ARBRE DE NOEL</w:t>
      </w:r>
    </w:p>
    <w:p w:rsidR="006818A9" w:rsidRPr="00334DBC" w:rsidRDefault="006818A9" w:rsidP="00334DBC">
      <w:pPr>
        <w:rPr>
          <w:b/>
          <w:sz w:val="22"/>
          <w:szCs w:val="22"/>
          <w:u w:val="single"/>
        </w:rPr>
      </w:pPr>
    </w:p>
    <w:p w:rsidR="00E87A44" w:rsidRDefault="00E87A44" w:rsidP="001D6644">
      <w:pPr>
        <w:jc w:val="both"/>
      </w:pPr>
      <w:r>
        <w:t>La d</w:t>
      </w:r>
      <w:r w:rsidRPr="002273B5">
        <w:t>istribution de</w:t>
      </w:r>
      <w:r>
        <w:t>s</w:t>
      </w:r>
      <w:r w:rsidRPr="002273B5">
        <w:t xml:space="preserve"> jouets aux enfants</w:t>
      </w:r>
      <w:r w:rsidRPr="00E87A44">
        <w:rPr>
          <w:b/>
        </w:rPr>
        <w:t xml:space="preserve"> </w:t>
      </w:r>
      <w:r>
        <w:t>de la commune suivi d’un goûter aura lieu le Dimanche 16 Décembre à 15h à la salle polyvalente.</w:t>
      </w:r>
      <w:r w:rsidRPr="002273B5">
        <w:t xml:space="preserve">  </w:t>
      </w:r>
    </w:p>
    <w:p w:rsidR="00E87A44" w:rsidRDefault="00E87A44" w:rsidP="001D6644">
      <w:pPr>
        <w:jc w:val="both"/>
      </w:pPr>
      <w:r>
        <w:t>Les administrés y sont cordialement invités.</w:t>
      </w:r>
    </w:p>
    <w:p w:rsidR="001D6644" w:rsidRDefault="001D6644" w:rsidP="001D6644">
      <w:pPr>
        <w:jc w:val="both"/>
      </w:pPr>
      <w:r>
        <w:t>Des c</w:t>
      </w:r>
      <w:r>
        <w:t>olis seront remis aux personnes</w:t>
      </w:r>
      <w:r>
        <w:t xml:space="preserve"> qui n’ont</w:t>
      </w:r>
      <w:r>
        <w:t xml:space="preserve"> pas pu assister</w:t>
      </w:r>
      <w:r>
        <w:t xml:space="preserve"> pu au repas des anciens.</w:t>
      </w:r>
    </w:p>
    <w:p w:rsidR="001D6644" w:rsidRDefault="001D6644" w:rsidP="001D6644">
      <w:pPr>
        <w:jc w:val="both"/>
      </w:pPr>
      <w:r>
        <w:t xml:space="preserve">Des </w:t>
      </w:r>
      <w:r>
        <w:t xml:space="preserve">ballotins de </w:t>
      </w:r>
      <w:r>
        <w:t>chocolats seront offerts</w:t>
      </w:r>
      <w:r>
        <w:t xml:space="preserve"> à ceux qui y ont assisté.</w:t>
      </w:r>
    </w:p>
    <w:p w:rsidR="00334DBC" w:rsidRDefault="00334DBC" w:rsidP="001D6644">
      <w:pPr>
        <w:jc w:val="both"/>
      </w:pPr>
    </w:p>
    <w:p w:rsidR="00334DBC" w:rsidRDefault="00334DBC" w:rsidP="001D6644">
      <w:pPr>
        <w:jc w:val="both"/>
      </w:pPr>
    </w:p>
    <w:p w:rsidR="00334DBC" w:rsidRDefault="00334DBC" w:rsidP="001D6644">
      <w:pPr>
        <w:jc w:val="both"/>
        <w:rPr>
          <w:b/>
          <w:sz w:val="22"/>
          <w:szCs w:val="22"/>
          <w:u w:val="single"/>
        </w:rPr>
      </w:pPr>
      <w:r w:rsidRPr="00334DBC">
        <w:rPr>
          <w:b/>
          <w:sz w:val="22"/>
          <w:szCs w:val="22"/>
          <w:u w:val="single"/>
        </w:rPr>
        <w:t>INFORMATIONS DIVERSES</w:t>
      </w:r>
    </w:p>
    <w:p w:rsidR="00334DBC" w:rsidRDefault="00334DBC" w:rsidP="001D6644">
      <w:pPr>
        <w:jc w:val="both"/>
        <w:rPr>
          <w:b/>
          <w:sz w:val="22"/>
          <w:szCs w:val="22"/>
          <w:u w:val="single"/>
        </w:rPr>
      </w:pPr>
    </w:p>
    <w:p w:rsidR="00334DBC" w:rsidRDefault="00334DBC" w:rsidP="00334DBC">
      <w:pPr>
        <w:pStyle w:val="Paragraphedeliste"/>
        <w:numPr>
          <w:ilvl w:val="0"/>
          <w:numId w:val="21"/>
        </w:numPr>
        <w:jc w:val="both"/>
        <w:rPr>
          <w:sz w:val="22"/>
          <w:szCs w:val="22"/>
        </w:rPr>
      </w:pPr>
      <w:r>
        <w:rPr>
          <w:sz w:val="22"/>
          <w:szCs w:val="22"/>
        </w:rPr>
        <w:t xml:space="preserve">Le maire informe qu’il manque 1600 m3 d’eau dans la facturation de l’eau. Il propose donc </w:t>
      </w:r>
    </w:p>
    <w:p w:rsidR="00334DBC" w:rsidRPr="00334DBC" w:rsidRDefault="00334DBC" w:rsidP="00334DBC">
      <w:pPr>
        <w:jc w:val="both"/>
        <w:rPr>
          <w:sz w:val="22"/>
          <w:szCs w:val="22"/>
        </w:rPr>
      </w:pPr>
      <w:proofErr w:type="gramStart"/>
      <w:r w:rsidRPr="00334DBC">
        <w:rPr>
          <w:sz w:val="22"/>
          <w:szCs w:val="22"/>
        </w:rPr>
        <w:t>de</w:t>
      </w:r>
      <w:proofErr w:type="gramEnd"/>
      <w:r w:rsidRPr="00334DBC">
        <w:rPr>
          <w:sz w:val="22"/>
          <w:szCs w:val="22"/>
        </w:rPr>
        <w:t xml:space="preserve"> rechercher d’éventuelles fuites en coupant l’eau par secteur durant la nuit.</w:t>
      </w:r>
    </w:p>
    <w:p w:rsidR="00334DBC" w:rsidRPr="00334DBC" w:rsidRDefault="00334DBC" w:rsidP="00334DBC">
      <w:pPr>
        <w:jc w:val="both"/>
        <w:rPr>
          <w:sz w:val="22"/>
          <w:szCs w:val="22"/>
        </w:rPr>
      </w:pPr>
      <w:r>
        <w:rPr>
          <w:sz w:val="22"/>
          <w:szCs w:val="22"/>
        </w:rPr>
        <w:t>Un avis de coupure d’eau sera mis dans les boîtes aux lettres.</w:t>
      </w:r>
    </w:p>
    <w:p w:rsidR="00E87A44" w:rsidRDefault="00E87A44" w:rsidP="00E87A44"/>
    <w:p w:rsidR="00587DAB" w:rsidRPr="00DB09B1" w:rsidRDefault="00587DAB" w:rsidP="004F7627">
      <w:pPr>
        <w:rPr>
          <w:sz w:val="22"/>
          <w:szCs w:val="22"/>
        </w:rPr>
      </w:pPr>
    </w:p>
    <w:p w:rsidR="00941DC0" w:rsidRPr="00DB09B1" w:rsidRDefault="00941DC0" w:rsidP="00BA0F97">
      <w:pPr>
        <w:widowControl w:val="0"/>
        <w:rPr>
          <w:sz w:val="22"/>
          <w:szCs w:val="22"/>
        </w:rPr>
      </w:pPr>
    </w:p>
    <w:p w:rsidR="00941DC0" w:rsidRPr="00DB09B1" w:rsidRDefault="00941DC0" w:rsidP="00BA0F97">
      <w:pPr>
        <w:widowControl w:val="0"/>
        <w:jc w:val="right"/>
        <w:rPr>
          <w:b/>
          <w:sz w:val="22"/>
          <w:szCs w:val="22"/>
        </w:rPr>
      </w:pPr>
      <w:r w:rsidRPr="00DB09B1">
        <w:rPr>
          <w:b/>
          <w:sz w:val="22"/>
          <w:szCs w:val="22"/>
        </w:rPr>
        <w:t xml:space="preserve">Séance levée à </w:t>
      </w:r>
      <w:r w:rsidR="001D6644">
        <w:rPr>
          <w:b/>
          <w:sz w:val="22"/>
          <w:szCs w:val="22"/>
        </w:rPr>
        <w:t>20h45</w:t>
      </w:r>
    </w:p>
    <w:p w:rsidR="00E7230D" w:rsidRPr="00DB09B1" w:rsidRDefault="00E7230D" w:rsidP="00BA0F97">
      <w:pPr>
        <w:widowControl w:val="0"/>
        <w:rPr>
          <w:sz w:val="22"/>
          <w:szCs w:val="22"/>
        </w:rPr>
      </w:pPr>
    </w:p>
    <w:sectPr w:rsidR="00E7230D" w:rsidRPr="00DB0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43D"/>
    <w:multiLevelType w:val="hybridMultilevel"/>
    <w:tmpl w:val="90187B22"/>
    <w:lvl w:ilvl="0" w:tplc="B9441C0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507074A"/>
    <w:multiLevelType w:val="singleLevel"/>
    <w:tmpl w:val="A044E3A4"/>
    <w:lvl w:ilvl="0">
      <w:start w:val="1"/>
      <w:numFmt w:val="bullet"/>
      <w:lvlText w:val=""/>
      <w:lvlJc w:val="left"/>
      <w:pPr>
        <w:tabs>
          <w:tab w:val="num" w:pos="360"/>
        </w:tabs>
        <w:ind w:left="360" w:hanging="360"/>
      </w:pPr>
      <w:rPr>
        <w:rFonts w:ascii="Symbol" w:hAnsi="Symbol" w:hint="default"/>
      </w:rPr>
    </w:lvl>
  </w:abstractNum>
  <w:abstractNum w:abstractNumId="2">
    <w:nsid w:val="0B0F006E"/>
    <w:multiLevelType w:val="hybridMultilevel"/>
    <w:tmpl w:val="70A49D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1464F8"/>
    <w:multiLevelType w:val="hybridMultilevel"/>
    <w:tmpl w:val="99A86B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1575E36"/>
    <w:multiLevelType w:val="hybridMultilevel"/>
    <w:tmpl w:val="337EE89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45E11E4"/>
    <w:multiLevelType w:val="hybridMultilevel"/>
    <w:tmpl w:val="F306B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90444E"/>
    <w:multiLevelType w:val="hybridMultilevel"/>
    <w:tmpl w:val="315E46EC"/>
    <w:lvl w:ilvl="0" w:tplc="28582A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A431A5"/>
    <w:multiLevelType w:val="hybridMultilevel"/>
    <w:tmpl w:val="890AE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0D7FBF"/>
    <w:multiLevelType w:val="hybridMultilevel"/>
    <w:tmpl w:val="325C3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1E1357"/>
    <w:multiLevelType w:val="hybridMultilevel"/>
    <w:tmpl w:val="293C2E74"/>
    <w:lvl w:ilvl="0" w:tplc="270C7C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8E35F7"/>
    <w:multiLevelType w:val="hybridMultilevel"/>
    <w:tmpl w:val="F6640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F3513F"/>
    <w:multiLevelType w:val="hybridMultilevel"/>
    <w:tmpl w:val="5C106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0E0A24"/>
    <w:multiLevelType w:val="hybridMultilevel"/>
    <w:tmpl w:val="AAA859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B575EB"/>
    <w:multiLevelType w:val="hybridMultilevel"/>
    <w:tmpl w:val="3620D97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63602CDA"/>
    <w:multiLevelType w:val="hybridMultilevel"/>
    <w:tmpl w:val="9CD044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68BB14BD"/>
    <w:multiLevelType w:val="hybridMultilevel"/>
    <w:tmpl w:val="AA340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B33E7D"/>
    <w:multiLevelType w:val="hybridMultilevel"/>
    <w:tmpl w:val="0026F2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76A1409A"/>
    <w:multiLevelType w:val="hybridMultilevel"/>
    <w:tmpl w:val="260C0E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83574E"/>
    <w:multiLevelType w:val="hybridMultilevel"/>
    <w:tmpl w:val="0E201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0F38E0"/>
    <w:multiLevelType w:val="hybridMultilevel"/>
    <w:tmpl w:val="3A9A8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301C43"/>
    <w:multiLevelType w:val="hybridMultilevel"/>
    <w:tmpl w:val="F9CE005E"/>
    <w:lvl w:ilvl="0" w:tplc="10C6F24C">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
  </w:num>
  <w:num w:numId="4">
    <w:abstractNumId w:val="6"/>
  </w:num>
  <w:num w:numId="5">
    <w:abstractNumId w:val="13"/>
  </w:num>
  <w:num w:numId="6">
    <w:abstractNumId w:val="11"/>
  </w:num>
  <w:num w:numId="7">
    <w:abstractNumId w:val="5"/>
  </w:num>
  <w:num w:numId="8">
    <w:abstractNumId w:val="8"/>
  </w:num>
  <w:num w:numId="9">
    <w:abstractNumId w:val="3"/>
  </w:num>
  <w:num w:numId="10">
    <w:abstractNumId w:val="10"/>
  </w:num>
  <w:num w:numId="11">
    <w:abstractNumId w:val="15"/>
  </w:num>
  <w:num w:numId="12">
    <w:abstractNumId w:val="16"/>
  </w:num>
  <w:num w:numId="13">
    <w:abstractNumId w:val="18"/>
  </w:num>
  <w:num w:numId="14">
    <w:abstractNumId w:val="0"/>
  </w:num>
  <w:num w:numId="15">
    <w:abstractNumId w:val="1"/>
    <w:lvlOverride w:ilvl="0"/>
  </w:num>
  <w:num w:numId="16">
    <w:abstractNumId w:val="17"/>
  </w:num>
  <w:num w:numId="17">
    <w:abstractNumId w:val="9"/>
  </w:num>
  <w:num w:numId="18">
    <w:abstractNumId w:val="14"/>
  </w:num>
  <w:num w:numId="19">
    <w:abstractNumId w:val="12"/>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B4"/>
    <w:rsid w:val="00044C2F"/>
    <w:rsid w:val="00046F0A"/>
    <w:rsid w:val="0005014E"/>
    <w:rsid w:val="000F4AFD"/>
    <w:rsid w:val="00125AF8"/>
    <w:rsid w:val="0013725B"/>
    <w:rsid w:val="00141E3F"/>
    <w:rsid w:val="00161DB7"/>
    <w:rsid w:val="00164161"/>
    <w:rsid w:val="00174BCF"/>
    <w:rsid w:val="001750FC"/>
    <w:rsid w:val="001D6644"/>
    <w:rsid w:val="001F3601"/>
    <w:rsid w:val="0021095C"/>
    <w:rsid w:val="002150C8"/>
    <w:rsid w:val="002C3DCA"/>
    <w:rsid w:val="002D4A91"/>
    <w:rsid w:val="002E5544"/>
    <w:rsid w:val="002F6543"/>
    <w:rsid w:val="003130C9"/>
    <w:rsid w:val="00334DBC"/>
    <w:rsid w:val="00337B06"/>
    <w:rsid w:val="00366478"/>
    <w:rsid w:val="003922CF"/>
    <w:rsid w:val="003941AF"/>
    <w:rsid w:val="003F388C"/>
    <w:rsid w:val="00407821"/>
    <w:rsid w:val="00435230"/>
    <w:rsid w:val="00442EB4"/>
    <w:rsid w:val="004534E0"/>
    <w:rsid w:val="0048539B"/>
    <w:rsid w:val="00496214"/>
    <w:rsid w:val="004A5780"/>
    <w:rsid w:val="004F7627"/>
    <w:rsid w:val="00502DCD"/>
    <w:rsid w:val="00503E3D"/>
    <w:rsid w:val="005103CF"/>
    <w:rsid w:val="005456BB"/>
    <w:rsid w:val="005777FC"/>
    <w:rsid w:val="0058322A"/>
    <w:rsid w:val="00586D37"/>
    <w:rsid w:val="00587DAB"/>
    <w:rsid w:val="00590643"/>
    <w:rsid w:val="005A3331"/>
    <w:rsid w:val="00602531"/>
    <w:rsid w:val="00606B7A"/>
    <w:rsid w:val="00655133"/>
    <w:rsid w:val="006818A9"/>
    <w:rsid w:val="00690572"/>
    <w:rsid w:val="00691868"/>
    <w:rsid w:val="00697C81"/>
    <w:rsid w:val="006F1DBA"/>
    <w:rsid w:val="00700B3E"/>
    <w:rsid w:val="0073665E"/>
    <w:rsid w:val="00775892"/>
    <w:rsid w:val="00775F21"/>
    <w:rsid w:val="0080197A"/>
    <w:rsid w:val="00842AF2"/>
    <w:rsid w:val="008F442B"/>
    <w:rsid w:val="00941DC0"/>
    <w:rsid w:val="009C16AC"/>
    <w:rsid w:val="00A0060F"/>
    <w:rsid w:val="00A81777"/>
    <w:rsid w:val="00AA21A2"/>
    <w:rsid w:val="00AB12F3"/>
    <w:rsid w:val="00AE1300"/>
    <w:rsid w:val="00B10FEB"/>
    <w:rsid w:val="00B534A1"/>
    <w:rsid w:val="00B610F8"/>
    <w:rsid w:val="00BA0F97"/>
    <w:rsid w:val="00BB3AE8"/>
    <w:rsid w:val="00BC7467"/>
    <w:rsid w:val="00BE21DB"/>
    <w:rsid w:val="00C21DF1"/>
    <w:rsid w:val="00C249C8"/>
    <w:rsid w:val="00C31A1E"/>
    <w:rsid w:val="00C4300B"/>
    <w:rsid w:val="00C801EB"/>
    <w:rsid w:val="00D07580"/>
    <w:rsid w:val="00D35890"/>
    <w:rsid w:val="00DB09B1"/>
    <w:rsid w:val="00DB57C5"/>
    <w:rsid w:val="00DC0CBD"/>
    <w:rsid w:val="00E0042C"/>
    <w:rsid w:val="00E63B41"/>
    <w:rsid w:val="00E7230D"/>
    <w:rsid w:val="00E75F0F"/>
    <w:rsid w:val="00E87A44"/>
    <w:rsid w:val="00E959AD"/>
    <w:rsid w:val="00E96231"/>
    <w:rsid w:val="00EE2EC9"/>
    <w:rsid w:val="00EE78C4"/>
    <w:rsid w:val="00F45A35"/>
    <w:rsid w:val="00FF252C"/>
    <w:rsid w:val="00FF5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2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5230"/>
    <w:pPr>
      <w:ind w:left="720"/>
      <w:contextualSpacing/>
    </w:pPr>
  </w:style>
  <w:style w:type="paragraph" w:styleId="NormalWeb">
    <w:name w:val="Normal (Web)"/>
    <w:basedOn w:val="Normal"/>
    <w:uiPriority w:val="99"/>
    <w:unhideWhenUsed/>
    <w:rsid w:val="001750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2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5230"/>
    <w:pPr>
      <w:ind w:left="720"/>
      <w:contextualSpacing/>
    </w:pPr>
  </w:style>
  <w:style w:type="paragraph" w:styleId="NormalWeb">
    <w:name w:val="Normal (Web)"/>
    <w:basedOn w:val="Normal"/>
    <w:uiPriority w:val="99"/>
    <w:unhideWhenUsed/>
    <w:rsid w:val="001750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08031">
      <w:bodyDiv w:val="1"/>
      <w:marLeft w:val="0"/>
      <w:marRight w:val="0"/>
      <w:marTop w:val="0"/>
      <w:marBottom w:val="0"/>
      <w:divBdr>
        <w:top w:val="none" w:sz="0" w:space="0" w:color="auto"/>
        <w:left w:val="none" w:sz="0" w:space="0" w:color="auto"/>
        <w:bottom w:val="none" w:sz="0" w:space="0" w:color="auto"/>
        <w:right w:val="none" w:sz="0" w:space="0" w:color="auto"/>
      </w:divBdr>
      <w:divsChild>
        <w:div w:id="2101413105">
          <w:marLeft w:val="0"/>
          <w:marRight w:val="0"/>
          <w:marTop w:val="0"/>
          <w:marBottom w:val="0"/>
          <w:divBdr>
            <w:top w:val="none" w:sz="0" w:space="0" w:color="auto"/>
            <w:left w:val="none" w:sz="0" w:space="0" w:color="auto"/>
            <w:bottom w:val="none" w:sz="0" w:space="0" w:color="auto"/>
            <w:right w:val="none" w:sz="0" w:space="0" w:color="auto"/>
          </w:divBdr>
          <w:divsChild>
            <w:div w:id="33308152">
              <w:marLeft w:val="0"/>
              <w:marRight w:val="0"/>
              <w:marTop w:val="0"/>
              <w:marBottom w:val="0"/>
              <w:divBdr>
                <w:top w:val="none" w:sz="0" w:space="0" w:color="auto"/>
                <w:left w:val="none" w:sz="0" w:space="0" w:color="auto"/>
                <w:bottom w:val="none" w:sz="0" w:space="0" w:color="auto"/>
                <w:right w:val="none" w:sz="0" w:space="0" w:color="auto"/>
              </w:divBdr>
              <w:divsChild>
                <w:div w:id="3913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0618">
      <w:bodyDiv w:val="1"/>
      <w:marLeft w:val="0"/>
      <w:marRight w:val="0"/>
      <w:marTop w:val="0"/>
      <w:marBottom w:val="0"/>
      <w:divBdr>
        <w:top w:val="none" w:sz="0" w:space="0" w:color="auto"/>
        <w:left w:val="none" w:sz="0" w:space="0" w:color="auto"/>
        <w:bottom w:val="none" w:sz="0" w:space="0" w:color="auto"/>
        <w:right w:val="none" w:sz="0" w:space="0" w:color="auto"/>
      </w:divBdr>
    </w:div>
    <w:div w:id="1033962054">
      <w:bodyDiv w:val="1"/>
      <w:marLeft w:val="0"/>
      <w:marRight w:val="0"/>
      <w:marTop w:val="0"/>
      <w:marBottom w:val="0"/>
      <w:divBdr>
        <w:top w:val="none" w:sz="0" w:space="0" w:color="auto"/>
        <w:left w:val="none" w:sz="0" w:space="0" w:color="auto"/>
        <w:bottom w:val="none" w:sz="0" w:space="0" w:color="auto"/>
        <w:right w:val="none" w:sz="0" w:space="0" w:color="auto"/>
      </w:divBdr>
    </w:div>
    <w:div w:id="1458983153">
      <w:bodyDiv w:val="1"/>
      <w:marLeft w:val="0"/>
      <w:marRight w:val="0"/>
      <w:marTop w:val="0"/>
      <w:marBottom w:val="0"/>
      <w:divBdr>
        <w:top w:val="none" w:sz="0" w:space="0" w:color="auto"/>
        <w:left w:val="none" w:sz="0" w:space="0" w:color="auto"/>
        <w:bottom w:val="none" w:sz="0" w:space="0" w:color="auto"/>
        <w:right w:val="none" w:sz="0" w:space="0" w:color="auto"/>
      </w:divBdr>
    </w:div>
    <w:div w:id="1698267116">
      <w:bodyDiv w:val="1"/>
      <w:marLeft w:val="0"/>
      <w:marRight w:val="0"/>
      <w:marTop w:val="0"/>
      <w:marBottom w:val="0"/>
      <w:divBdr>
        <w:top w:val="none" w:sz="0" w:space="0" w:color="auto"/>
        <w:left w:val="none" w:sz="0" w:space="0" w:color="auto"/>
        <w:bottom w:val="none" w:sz="0" w:space="0" w:color="auto"/>
        <w:right w:val="none" w:sz="0" w:space="0" w:color="auto"/>
      </w:divBdr>
    </w:div>
    <w:div w:id="1741781821">
      <w:bodyDiv w:val="1"/>
      <w:marLeft w:val="0"/>
      <w:marRight w:val="0"/>
      <w:marTop w:val="0"/>
      <w:marBottom w:val="0"/>
      <w:divBdr>
        <w:top w:val="none" w:sz="0" w:space="0" w:color="auto"/>
        <w:left w:val="none" w:sz="0" w:space="0" w:color="auto"/>
        <w:bottom w:val="none" w:sz="0" w:space="0" w:color="auto"/>
        <w:right w:val="none" w:sz="0" w:space="0" w:color="auto"/>
      </w:divBdr>
    </w:div>
    <w:div w:id="1905138718">
      <w:bodyDiv w:val="1"/>
      <w:marLeft w:val="0"/>
      <w:marRight w:val="0"/>
      <w:marTop w:val="0"/>
      <w:marBottom w:val="0"/>
      <w:divBdr>
        <w:top w:val="none" w:sz="0" w:space="0" w:color="auto"/>
        <w:left w:val="none" w:sz="0" w:space="0" w:color="auto"/>
        <w:bottom w:val="none" w:sz="0" w:space="0" w:color="auto"/>
        <w:right w:val="none" w:sz="0" w:space="0" w:color="auto"/>
      </w:divBdr>
      <w:divsChild>
        <w:div w:id="420100333">
          <w:marLeft w:val="0"/>
          <w:marRight w:val="0"/>
          <w:marTop w:val="0"/>
          <w:marBottom w:val="0"/>
          <w:divBdr>
            <w:top w:val="none" w:sz="0" w:space="0" w:color="auto"/>
            <w:left w:val="none" w:sz="0" w:space="0" w:color="auto"/>
            <w:bottom w:val="none" w:sz="0" w:space="0" w:color="auto"/>
            <w:right w:val="none" w:sz="0" w:space="0" w:color="auto"/>
          </w:divBdr>
          <w:divsChild>
            <w:div w:id="714307266">
              <w:marLeft w:val="0"/>
              <w:marRight w:val="0"/>
              <w:marTop w:val="0"/>
              <w:marBottom w:val="0"/>
              <w:divBdr>
                <w:top w:val="none" w:sz="0" w:space="0" w:color="auto"/>
                <w:left w:val="none" w:sz="0" w:space="0" w:color="auto"/>
                <w:bottom w:val="none" w:sz="0" w:space="0" w:color="auto"/>
                <w:right w:val="none" w:sz="0" w:space="0" w:color="auto"/>
              </w:divBdr>
              <w:divsChild>
                <w:div w:id="7831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5976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cp:lastModifiedBy>
  <cp:revision>2</cp:revision>
  <dcterms:created xsi:type="dcterms:W3CDTF">2018-10-25T11:14:00Z</dcterms:created>
  <dcterms:modified xsi:type="dcterms:W3CDTF">2018-10-25T11:14:00Z</dcterms:modified>
</cp:coreProperties>
</file>